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CB" w:rsidRPr="00E33E3E" w:rsidRDefault="00995ECB" w:rsidP="00E33E3E">
      <w:pPr>
        <w:pStyle w:val="Nagwek1"/>
      </w:pPr>
      <w:r w:rsidRPr="00E33E3E">
        <w:t>R</w:t>
      </w:r>
      <w:r w:rsidR="00ED5417" w:rsidRPr="00E33E3E">
        <w:t>egulamin</w:t>
      </w:r>
      <w:r w:rsidRPr="00E33E3E">
        <w:t xml:space="preserve"> R</w:t>
      </w:r>
      <w:r w:rsidR="00ED5417" w:rsidRPr="00E33E3E">
        <w:t>ady</w:t>
      </w:r>
      <w:r w:rsidRPr="00E33E3E">
        <w:t xml:space="preserve"> P</w:t>
      </w:r>
      <w:r w:rsidR="00ED5417" w:rsidRPr="00E33E3E">
        <w:t>edagogicznej</w:t>
      </w:r>
    </w:p>
    <w:p w:rsidR="0026508D" w:rsidRPr="00E33E3E" w:rsidRDefault="0026508D" w:rsidP="00E33E3E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E33E3E">
        <w:rPr>
          <w:rFonts w:ascii="Arial" w:hAnsi="Arial" w:cs="Arial"/>
          <w:sz w:val="24"/>
          <w:szCs w:val="24"/>
        </w:rPr>
        <w:t>Szkoły Podstawowej Nr 2 w Strykowie im. Noblistów Polskich w Strykowie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</w:rPr>
        <w:t>Uchwalono na podstawie:</w:t>
      </w:r>
    </w:p>
    <w:p w:rsidR="006E6408" w:rsidRPr="00E33E3E" w:rsidRDefault="006E6408" w:rsidP="00E33E3E">
      <w:pPr>
        <w:pStyle w:val="Akapitzlist1"/>
        <w:numPr>
          <w:ilvl w:val="0"/>
          <w:numId w:val="2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art. 73 ust. 2 ustawy z 14 grudnia 2016 r. Prawo oświatowe (</w:t>
      </w:r>
      <w:proofErr w:type="spellStart"/>
      <w:r w:rsidRPr="00E33E3E"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 w:rsidRPr="00E33E3E">
        <w:rPr>
          <w:rFonts w:ascii="Arial" w:hAnsi="Arial" w:cs="Arial"/>
          <w:sz w:val="24"/>
          <w:szCs w:val="24"/>
          <w:lang w:eastAsia="pl-PL"/>
        </w:rPr>
        <w:t>. z 2017 r. poz. 59),</w:t>
      </w:r>
    </w:p>
    <w:p w:rsidR="00995ECB" w:rsidRPr="00E33E3E" w:rsidRDefault="006E6408" w:rsidP="00E33E3E">
      <w:pPr>
        <w:pStyle w:val="Akapitzlist1"/>
        <w:numPr>
          <w:ilvl w:val="0"/>
          <w:numId w:val="2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>Statutu</w:t>
      </w:r>
      <w:r w:rsidR="00794BB6" w:rsidRPr="00E33E3E">
        <w:rPr>
          <w:rFonts w:ascii="Arial" w:hAnsi="Arial" w:cs="Arial"/>
          <w:sz w:val="24"/>
          <w:szCs w:val="24"/>
          <w:lang w:eastAsia="pl-PL"/>
        </w:rPr>
        <w:t xml:space="preserve"> Szkoły Podstawowej Nr 2 w Strykowie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Rozdział I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Postanowienia ogólne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1.</w:t>
      </w:r>
    </w:p>
    <w:p w:rsidR="00995ECB" w:rsidRPr="00E33E3E" w:rsidRDefault="00995ECB" w:rsidP="00E33E3E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Niniejszy regulamin określa zadania, organizację i tryb pracy Rady Pedagogicznej </w:t>
      </w:r>
      <w:r w:rsidR="00794BB6" w:rsidRPr="00E33E3E">
        <w:rPr>
          <w:rFonts w:ascii="Arial" w:hAnsi="Arial" w:cs="Arial"/>
          <w:sz w:val="24"/>
          <w:szCs w:val="24"/>
          <w:lang w:eastAsia="pl-PL"/>
        </w:rPr>
        <w:t>Szkoły Podstawowej Nr 2 w Strykowie.</w:t>
      </w:r>
    </w:p>
    <w:p w:rsidR="00995ECB" w:rsidRPr="00E33E3E" w:rsidRDefault="00995ECB" w:rsidP="00E33E3E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Ilekroć w niniejszym regulaminie jest mowa o:</w:t>
      </w:r>
    </w:p>
    <w:p w:rsidR="00995ECB" w:rsidRPr="00E33E3E" w:rsidRDefault="00995ECB" w:rsidP="00E33E3E">
      <w:pPr>
        <w:pStyle w:val="Akapitzlist1"/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ustawie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– należy przez to rozumieć </w:t>
      </w:r>
      <w:r w:rsidR="0098209B" w:rsidRPr="00E33E3E">
        <w:rPr>
          <w:rFonts w:ascii="Arial" w:hAnsi="Arial" w:cs="Arial"/>
          <w:sz w:val="24"/>
          <w:szCs w:val="24"/>
        </w:rPr>
        <w:t>ustawę z 14 grudnia 2016 r. - Prawo oświatowe (</w:t>
      </w:r>
      <w:proofErr w:type="spellStart"/>
      <w:r w:rsidR="0098209B" w:rsidRPr="00E33E3E">
        <w:rPr>
          <w:rFonts w:ascii="Arial" w:hAnsi="Arial" w:cs="Arial"/>
          <w:sz w:val="24"/>
          <w:szCs w:val="24"/>
        </w:rPr>
        <w:t>Dz.U</w:t>
      </w:r>
      <w:proofErr w:type="spellEnd"/>
      <w:r w:rsidR="0098209B" w:rsidRPr="00E33E3E">
        <w:rPr>
          <w:rFonts w:ascii="Arial" w:hAnsi="Arial" w:cs="Arial"/>
          <w:sz w:val="24"/>
          <w:szCs w:val="24"/>
        </w:rPr>
        <w:t>. z 2017 r. poz. 59),</w:t>
      </w:r>
    </w:p>
    <w:p w:rsidR="00995ECB" w:rsidRPr="00E33E3E" w:rsidRDefault="00995ECB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szkole </w:t>
      </w:r>
      <w:r w:rsidRPr="00E33E3E">
        <w:rPr>
          <w:rFonts w:ascii="Arial" w:hAnsi="Arial" w:cs="Arial"/>
          <w:sz w:val="24"/>
          <w:szCs w:val="24"/>
          <w:lang w:eastAsia="pl-PL"/>
        </w:rPr>
        <w:t>–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należy przez to rozumieć 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>Szkołę Podstawową Nr 2 w Strykowie,</w:t>
      </w:r>
    </w:p>
    <w:p w:rsidR="00995ECB" w:rsidRPr="00E33E3E" w:rsidRDefault="00995ECB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statucie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– należy przez to rozumieć Statut 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>Szkoł</w:t>
      </w:r>
      <w:r w:rsidR="00E33E3E">
        <w:rPr>
          <w:rFonts w:ascii="Arial" w:hAnsi="Arial" w:cs="Arial"/>
          <w:sz w:val="24"/>
          <w:szCs w:val="24"/>
          <w:lang w:eastAsia="pl-PL"/>
        </w:rPr>
        <w:t>y Podstawowej Nr 2 w 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>Strykowie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:rsidR="00995ECB" w:rsidRPr="00E33E3E" w:rsidRDefault="00995ECB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nauczycielu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– należy przez to rozumieć także wychowawcę i innego pracownika pedagogicznego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 xml:space="preserve"> szkoły</w:t>
      </w:r>
      <w:r w:rsidRPr="00E33E3E">
        <w:rPr>
          <w:rFonts w:ascii="Arial" w:hAnsi="Arial" w:cs="Arial"/>
          <w:sz w:val="24"/>
          <w:szCs w:val="24"/>
          <w:lang w:eastAsia="pl-PL"/>
        </w:rPr>
        <w:t>,</w:t>
      </w:r>
    </w:p>
    <w:p w:rsidR="00224A39" w:rsidRPr="00E33E3E" w:rsidRDefault="00224A39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radzie </w:t>
      </w:r>
      <w:r w:rsidRPr="00E33E3E">
        <w:rPr>
          <w:rFonts w:ascii="Arial" w:hAnsi="Arial" w:cs="Arial"/>
          <w:sz w:val="24"/>
          <w:szCs w:val="24"/>
          <w:lang w:eastAsia="pl-PL"/>
        </w:rPr>
        <w:t>– należy przez to rozumieć radę ped</w:t>
      </w:r>
      <w:r w:rsidR="00E33E3E">
        <w:rPr>
          <w:rFonts w:ascii="Arial" w:hAnsi="Arial" w:cs="Arial"/>
          <w:sz w:val="24"/>
          <w:szCs w:val="24"/>
          <w:lang w:eastAsia="pl-PL"/>
        </w:rPr>
        <w:t>agogiczną Szkoły Podstawowej Nr </w:t>
      </w:r>
      <w:r w:rsidRPr="00E33E3E">
        <w:rPr>
          <w:rFonts w:ascii="Arial" w:hAnsi="Arial" w:cs="Arial"/>
          <w:sz w:val="24"/>
          <w:szCs w:val="24"/>
          <w:lang w:eastAsia="pl-PL"/>
        </w:rPr>
        <w:t>2 w Strykowie,</w:t>
      </w:r>
    </w:p>
    <w:p w:rsidR="00224A39" w:rsidRPr="00E33E3E" w:rsidRDefault="00224A39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dyrektorze </w:t>
      </w:r>
      <w:r w:rsidRPr="00E33E3E">
        <w:rPr>
          <w:rFonts w:ascii="Arial" w:hAnsi="Arial" w:cs="Arial"/>
          <w:sz w:val="24"/>
          <w:szCs w:val="24"/>
          <w:lang w:eastAsia="pl-PL"/>
        </w:rPr>
        <w:t>– należy przez to rozumieć dyre</w:t>
      </w:r>
      <w:r w:rsidR="00E33E3E">
        <w:rPr>
          <w:rFonts w:ascii="Arial" w:hAnsi="Arial" w:cs="Arial"/>
          <w:sz w:val="24"/>
          <w:szCs w:val="24"/>
          <w:lang w:eastAsia="pl-PL"/>
        </w:rPr>
        <w:t>ktora Szkoły Podstawowej Nr 2 w </w:t>
      </w:r>
      <w:r w:rsidRPr="00E33E3E">
        <w:rPr>
          <w:rFonts w:ascii="Arial" w:hAnsi="Arial" w:cs="Arial"/>
          <w:sz w:val="24"/>
          <w:szCs w:val="24"/>
          <w:lang w:eastAsia="pl-PL"/>
        </w:rPr>
        <w:t>Strykowie</w:t>
      </w:r>
    </w:p>
    <w:p w:rsidR="00224A39" w:rsidRPr="00E33E3E" w:rsidRDefault="00224A39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lastRenderedPageBreak/>
        <w:t xml:space="preserve">przewodniczącym </w:t>
      </w:r>
      <w:r w:rsidRPr="00E33E3E">
        <w:rPr>
          <w:rFonts w:ascii="Arial" w:hAnsi="Arial" w:cs="Arial"/>
          <w:sz w:val="24"/>
          <w:szCs w:val="24"/>
          <w:lang w:eastAsia="pl-PL"/>
        </w:rPr>
        <w:t>– należy przez to rozumieć przewodniczącego rady pedagogicznej Szkoły Podstawowej Nr 2 w Strykowie,</w:t>
      </w:r>
    </w:p>
    <w:p w:rsidR="00224A39" w:rsidRPr="00E33E3E" w:rsidRDefault="00224A39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komisji </w:t>
      </w:r>
      <w:r w:rsidRPr="00E33E3E">
        <w:rPr>
          <w:rFonts w:ascii="Arial" w:hAnsi="Arial" w:cs="Arial"/>
          <w:sz w:val="24"/>
          <w:szCs w:val="24"/>
          <w:lang w:eastAsia="pl-PL"/>
        </w:rPr>
        <w:t>– należy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 prze to rozumieć komisję rady </w:t>
      </w:r>
      <w:r w:rsidRPr="00E33E3E">
        <w:rPr>
          <w:rFonts w:ascii="Arial" w:hAnsi="Arial" w:cs="Arial"/>
          <w:sz w:val="24"/>
          <w:szCs w:val="24"/>
          <w:lang w:eastAsia="pl-PL"/>
        </w:rPr>
        <w:t>pedagogicznej Szkoły Podstawowej Nr 2 w Strykowie,</w:t>
      </w:r>
    </w:p>
    <w:p w:rsidR="00224A39" w:rsidRPr="00E33E3E" w:rsidRDefault="00995ECB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organie prowadzącym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– należy przez to rozumieć 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>Gminę Stryków</w:t>
      </w:r>
      <w:r w:rsidRPr="00E33E3E">
        <w:rPr>
          <w:rFonts w:ascii="Arial" w:hAnsi="Arial" w:cs="Arial"/>
          <w:sz w:val="24"/>
          <w:szCs w:val="24"/>
          <w:lang w:eastAsia="pl-PL"/>
        </w:rPr>
        <w:t>,</w:t>
      </w:r>
    </w:p>
    <w:p w:rsidR="00995ECB" w:rsidRPr="00E33E3E" w:rsidRDefault="00995ECB" w:rsidP="00E33E3E">
      <w:pPr>
        <w:numPr>
          <w:ilvl w:val="1"/>
          <w:numId w:val="1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organie nadzorującym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– należy przez to rozumieć </w:t>
      </w:r>
      <w:r w:rsidR="00224A39" w:rsidRPr="00E33E3E">
        <w:rPr>
          <w:rFonts w:ascii="Arial" w:hAnsi="Arial" w:cs="Arial"/>
          <w:sz w:val="24"/>
          <w:szCs w:val="24"/>
          <w:lang w:eastAsia="pl-PL"/>
        </w:rPr>
        <w:t>Łódzkiego Kuratora Oświaty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2.</w:t>
      </w:r>
    </w:p>
    <w:p w:rsidR="0094303B" w:rsidRPr="00E33E3E" w:rsidRDefault="00995ECB" w:rsidP="00E33E3E">
      <w:pPr>
        <w:numPr>
          <w:ilvl w:val="0"/>
          <w:numId w:val="2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Rada Pedagogiczna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jest kolegialnym organem </w:t>
      </w:r>
      <w:hyperlink r:id="rId8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 w zakresie realizacji jej statutowych zadań dotyczących kształcenia, wychowania i opieki.</w:t>
      </w:r>
      <w:r w:rsidR="0094303B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95ECB" w:rsidRPr="00E33E3E" w:rsidRDefault="0094303B" w:rsidP="00E33E3E">
      <w:pPr>
        <w:numPr>
          <w:ilvl w:val="0"/>
          <w:numId w:val="2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Obecność nauczycieli na posiedzeniach rady pedagogicznej jest obowiązkowa.</w:t>
      </w:r>
    </w:p>
    <w:p w:rsidR="000E4230" w:rsidRPr="00E33E3E" w:rsidRDefault="000E4230" w:rsidP="00E33E3E">
      <w:pPr>
        <w:numPr>
          <w:ilvl w:val="0"/>
          <w:numId w:val="27"/>
        </w:numPr>
        <w:spacing w:after="240" w:line="360" w:lineRule="auto"/>
        <w:ind w:left="1077" w:hanging="357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 szczególnych przypadkach losowych członek Rady Pedagogicznej może być zwolniony z udziału w zebraniu, za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wyłączną </w:t>
      </w:r>
      <w:r w:rsidRPr="00E33E3E">
        <w:rPr>
          <w:rFonts w:ascii="Arial" w:hAnsi="Arial" w:cs="Arial"/>
          <w:sz w:val="24"/>
          <w:szCs w:val="24"/>
          <w:lang w:eastAsia="pl-PL"/>
        </w:rPr>
        <w:t>zgodą dyrektora szkoły.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3.</w:t>
      </w:r>
    </w:p>
    <w:p w:rsidR="00DC0C3D" w:rsidRPr="00E33E3E" w:rsidRDefault="00995ECB" w:rsidP="00E33E3E">
      <w:pPr>
        <w:spacing w:after="240" w:line="360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Przewodniczącym Rady Pedagogicznej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jest Dyrektor szkoły.</w:t>
      </w:r>
      <w:r w:rsidR="000E4230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4.</w:t>
      </w:r>
    </w:p>
    <w:p w:rsidR="00995ECB" w:rsidRPr="00E33E3E" w:rsidRDefault="00995ECB" w:rsidP="00E33E3E">
      <w:pPr>
        <w:spacing w:after="240" w:line="360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skład Rady Pedagogicznej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wchodzą: </w:t>
      </w:r>
    </w:p>
    <w:p w:rsidR="00995ECB" w:rsidRPr="00E33E3E" w:rsidRDefault="00995ECB" w:rsidP="00E33E3E">
      <w:pPr>
        <w:numPr>
          <w:ilvl w:val="0"/>
          <w:numId w:val="2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Dyrektor </w:t>
      </w:r>
      <w:hyperlink r:id="rId9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:rsidR="00995ECB" w:rsidRPr="00E33E3E" w:rsidRDefault="00995ECB" w:rsidP="00E33E3E">
      <w:pPr>
        <w:numPr>
          <w:ilvl w:val="0"/>
          <w:numId w:val="2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wszyscy </w:t>
      </w:r>
      <w:hyperlink r:id="rId10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nauczyciele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 zatrudnieni w </w:t>
      </w:r>
      <w:hyperlink r:id="rId11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szkole</w:t>
        </w:r>
      </w:hyperlink>
      <w:r w:rsidR="00794BB6" w:rsidRPr="00E33E3E">
        <w:rPr>
          <w:rFonts w:ascii="Arial" w:hAnsi="Arial" w:cs="Arial"/>
          <w:sz w:val="24"/>
          <w:szCs w:val="24"/>
          <w:lang w:eastAsia="pl-PL"/>
        </w:rPr>
        <w:t>;</w:t>
      </w:r>
    </w:p>
    <w:p w:rsidR="00DC0C3D" w:rsidRPr="00E33E3E" w:rsidRDefault="00DC0C3D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5.</w:t>
      </w:r>
    </w:p>
    <w:p w:rsidR="00DC0C3D" w:rsidRPr="00E33E3E" w:rsidRDefault="00DC0C3D" w:rsidP="00E33E3E">
      <w:pPr>
        <w:spacing w:after="240" w:line="360" w:lineRule="auto"/>
        <w:ind w:firstLine="426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Do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podstawowych zadań Rady Pedagogicznej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należy:</w:t>
      </w:r>
    </w:p>
    <w:p w:rsidR="00DC0C3D" w:rsidRPr="00E33E3E" w:rsidRDefault="00DC0C3D" w:rsidP="00E33E3E">
      <w:pPr>
        <w:numPr>
          <w:ilvl w:val="0"/>
          <w:numId w:val="15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Planowanie oraz organizowanie pra</w:t>
      </w:r>
      <w:r w:rsidR="00E33E3E">
        <w:rPr>
          <w:rFonts w:ascii="Arial" w:hAnsi="Arial" w:cs="Arial"/>
          <w:sz w:val="24"/>
          <w:szCs w:val="24"/>
          <w:lang w:eastAsia="pl-PL"/>
        </w:rPr>
        <w:t>cy dydaktycznej, wychowawczej i </w:t>
      </w:r>
      <w:r w:rsidRPr="00E33E3E">
        <w:rPr>
          <w:rFonts w:ascii="Arial" w:hAnsi="Arial" w:cs="Arial"/>
          <w:sz w:val="24"/>
          <w:szCs w:val="24"/>
          <w:lang w:eastAsia="pl-PL"/>
        </w:rPr>
        <w:t>opiekuńczej.</w:t>
      </w:r>
    </w:p>
    <w:p w:rsidR="00DC0C3D" w:rsidRPr="00E33E3E" w:rsidRDefault="00DC0C3D" w:rsidP="00E33E3E">
      <w:pPr>
        <w:numPr>
          <w:ilvl w:val="0"/>
          <w:numId w:val="15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Śródroczne, roczne i końcowe analizowanie oraz ocenianie stanu nauczania, wychowania i opieki, a także materialnych warunków pracy szkoły.</w:t>
      </w:r>
    </w:p>
    <w:p w:rsidR="00DC0C3D" w:rsidRPr="00E33E3E" w:rsidRDefault="00DC0C3D" w:rsidP="00E33E3E">
      <w:pPr>
        <w:numPr>
          <w:ilvl w:val="0"/>
          <w:numId w:val="15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Uchwalanie i zatwierdzanie wewnątrzszkolnych aktów normatywnych zgodnych </w:t>
      </w:r>
      <w:r w:rsidRPr="00E33E3E">
        <w:rPr>
          <w:rFonts w:ascii="Arial" w:hAnsi="Arial" w:cs="Arial"/>
          <w:sz w:val="24"/>
          <w:szCs w:val="24"/>
          <w:lang w:eastAsia="pl-PL"/>
        </w:rPr>
        <w:br/>
        <w:t>z przepisami prawnymi.</w:t>
      </w:r>
    </w:p>
    <w:p w:rsidR="00DC0C3D" w:rsidRPr="00E33E3E" w:rsidRDefault="00DC0C3D" w:rsidP="00E33E3E">
      <w:pPr>
        <w:numPr>
          <w:ilvl w:val="0"/>
          <w:numId w:val="15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Współpraca z rodzicami oraz prawnymi opiekunami uczniów.</w:t>
      </w:r>
    </w:p>
    <w:p w:rsidR="00DC0C3D" w:rsidRPr="00E33E3E" w:rsidRDefault="00DC0C3D" w:rsidP="00E33E3E">
      <w:pPr>
        <w:numPr>
          <w:ilvl w:val="0"/>
          <w:numId w:val="15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Kształtowanie właściwych postaw etycznych, zawodowych i obywatelskich swoich członków.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Rozdział II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Kompetencje rady pedagogicznej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>6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Kompetencje stanowiące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Rady Pedagogicznej:</w:t>
      </w:r>
    </w:p>
    <w:p w:rsidR="00995ECB" w:rsidRPr="00E33E3E" w:rsidRDefault="00995ECB" w:rsidP="00E33E3E">
      <w:pPr>
        <w:pStyle w:val="Akapitzlist1"/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zatwierdzanie planów pracy szkoły,</w:t>
      </w:r>
    </w:p>
    <w:p w:rsidR="00995ECB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ustalenie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 xml:space="preserve"> wyników klasyfikacji i promocji uczniów,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wprowadzenie innowacji i eksperymentu pedagogicznego,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ustalanie organizacji doskonalenia zawodowego nauczycieli szkoły,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wyznaczenie przedstawicieli rady pedagogicznej do komisji konkursowej w celu przeprowadzenia konkursu na stanowisko dyrektora szkoły,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przyjęcie regulaminu swojej działalności,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przyjęcie statutu lub jego projektu,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ustalenie programu wychowawczo-profilaktycznego,</w:t>
      </w:r>
    </w:p>
    <w:p w:rsidR="002203C8" w:rsidRPr="00E33E3E" w:rsidRDefault="002203C8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wskazanie przedstawiciela Rady Pedagogicznej w zespole oceniającym odwołanie nauczyciela od oceny pracy,</w:t>
      </w:r>
    </w:p>
    <w:p w:rsidR="002203C8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przedłużenie okresu nauki uczniowi niepełnosprawnemu,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promowanie do klasy programowo wyższej ucznia, który nie zdał egzaminu poprawkowego,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postanowienie o powtarzaniu  przez ucznia klasy I-III szkoły podstawowej,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promowanie, w ciągu roku szkolnego, do klasy programowo wyższej ucznia klasy I lub II szkoły podstawowej,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promowanie do klasy programowo wyższej ucznia posiadającego orzeczenie</w:t>
      </w:r>
      <w:r w:rsid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>o potrzebie kształcenia s</w:t>
      </w:r>
      <w:r w:rsidR="00E33E3E">
        <w:rPr>
          <w:rFonts w:ascii="Arial" w:hAnsi="Arial" w:cs="Arial"/>
          <w:sz w:val="24"/>
          <w:szCs w:val="24"/>
          <w:lang w:eastAsia="pl-PL"/>
        </w:rPr>
        <w:t>pecjalnego wydane ze względu na </w:t>
      </w:r>
      <w:r w:rsidRPr="00E33E3E">
        <w:rPr>
          <w:rFonts w:ascii="Arial" w:hAnsi="Arial" w:cs="Arial"/>
          <w:sz w:val="24"/>
          <w:szCs w:val="24"/>
          <w:lang w:eastAsia="pl-PL"/>
        </w:rPr>
        <w:t>upośledzenie umysłowe w stopniu umiarkowanym lub znacznym,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postanowienie o ukończeniu szkoły przez ucznia posiadającego orzeczenie o potrzebie kształcenia s</w:t>
      </w:r>
      <w:r w:rsidR="00E33E3E">
        <w:rPr>
          <w:rFonts w:ascii="Arial" w:hAnsi="Arial" w:cs="Arial"/>
          <w:sz w:val="24"/>
          <w:szCs w:val="24"/>
          <w:lang w:eastAsia="pl-PL"/>
        </w:rPr>
        <w:t>pecjalnego wydane ze względu na </w:t>
      </w:r>
      <w:r w:rsidRPr="00E33E3E">
        <w:rPr>
          <w:rFonts w:ascii="Arial" w:hAnsi="Arial" w:cs="Arial"/>
          <w:sz w:val="24"/>
          <w:szCs w:val="24"/>
          <w:lang w:eastAsia="pl-PL"/>
        </w:rPr>
        <w:t>upośledzenie umysłowe w stopniu umiarkowanym lub znacznym,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wskazanie sposobu lub sposobów dostosowania warunków lub formy przeprowadzania egzaminów dla ucznia, 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ustalenie sposobu wykorzystania wyników nadzoru pedagogicznego,</w:t>
      </w:r>
    </w:p>
    <w:p w:rsidR="00E26557" w:rsidRPr="00E33E3E" w:rsidRDefault="00E26557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skrócenie albo przedłużenie okresu nauki ucznia w oddziale przygotowawczym,</w:t>
      </w:r>
    </w:p>
    <w:p w:rsidR="00995ECB" w:rsidRPr="00E33E3E" w:rsidRDefault="00AF1E5F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wyrażanie 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>zgod</w:t>
      </w:r>
      <w:r w:rsidRPr="00E33E3E">
        <w:rPr>
          <w:rFonts w:ascii="Arial" w:hAnsi="Arial" w:cs="Arial"/>
          <w:sz w:val="24"/>
          <w:szCs w:val="24"/>
          <w:lang w:eastAsia="pl-PL"/>
        </w:rPr>
        <w:t>y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 xml:space="preserve"> na egzaminy klasyfikacyjn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e z powodu nieusprawiedliwionej 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>nieobecności na zajęciach,</w:t>
      </w:r>
    </w:p>
    <w:p w:rsidR="00995ECB" w:rsidRPr="00E33E3E" w:rsidRDefault="00995ECB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podejmowanie uchwał w sprawach </w:t>
      </w:r>
      <w:r w:rsidR="00AF1E5F" w:rsidRPr="00E33E3E">
        <w:rPr>
          <w:rFonts w:ascii="Arial" w:hAnsi="Arial" w:cs="Arial"/>
          <w:sz w:val="24"/>
          <w:szCs w:val="24"/>
          <w:lang w:eastAsia="pl-PL"/>
        </w:rPr>
        <w:t>wniosku</w:t>
      </w:r>
      <w:r w:rsidRPr="00E33E3E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AF1E5F" w:rsidRPr="00E33E3E">
        <w:rPr>
          <w:rFonts w:ascii="Arial" w:hAnsi="Arial" w:cs="Arial"/>
          <w:sz w:val="24"/>
          <w:szCs w:val="24"/>
          <w:lang w:eastAsia="pl-PL"/>
        </w:rPr>
        <w:t xml:space="preserve">Łódzkiego Kuratora Oświaty </w:t>
      </w:r>
      <w:r w:rsidRPr="00E33E3E">
        <w:rPr>
          <w:rFonts w:ascii="Arial" w:hAnsi="Arial" w:cs="Arial"/>
          <w:sz w:val="24"/>
          <w:szCs w:val="24"/>
          <w:lang w:eastAsia="pl-PL"/>
        </w:rPr>
        <w:t>o przeniesienie ucznia</w:t>
      </w:r>
      <w:r w:rsidR="00AF1E5F" w:rsidRPr="00E33E3E">
        <w:rPr>
          <w:rFonts w:ascii="Arial" w:hAnsi="Arial" w:cs="Arial"/>
          <w:sz w:val="24"/>
          <w:szCs w:val="24"/>
          <w:lang w:eastAsia="pl-PL"/>
        </w:rPr>
        <w:t xml:space="preserve"> do innej szkoły</w:t>
      </w:r>
      <w:r w:rsidRPr="00E33E3E">
        <w:rPr>
          <w:rFonts w:ascii="Arial" w:hAnsi="Arial" w:cs="Arial"/>
          <w:sz w:val="24"/>
          <w:szCs w:val="24"/>
          <w:lang w:eastAsia="pl-PL"/>
        </w:rPr>
        <w:t>,</w:t>
      </w:r>
    </w:p>
    <w:p w:rsidR="00913EF7" w:rsidRPr="00E33E3E" w:rsidRDefault="00913EF7" w:rsidP="00E33E3E">
      <w:pPr>
        <w:numPr>
          <w:ilvl w:val="1"/>
          <w:numId w:val="19"/>
        </w:numPr>
        <w:spacing w:after="240" w:line="360" w:lineRule="auto"/>
        <w:ind w:left="1148" w:hanging="431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zatwierdzanie kandydatury ucznia do wniosku o przyznanie stypendium Burmistrza Strykowa, </w:t>
      </w:r>
    </w:p>
    <w:p w:rsidR="000C3F13" w:rsidRPr="00E33E3E" w:rsidRDefault="00995ECB" w:rsidP="00E33E3E">
      <w:pPr>
        <w:numPr>
          <w:ilvl w:val="1"/>
          <w:numId w:val="19"/>
        </w:numPr>
        <w:spacing w:after="240" w:line="360" w:lineRule="auto"/>
        <w:ind w:left="1148" w:hanging="431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przedstawienie </w:t>
      </w:r>
      <w:r w:rsidR="00AF1E5F" w:rsidRPr="00E33E3E">
        <w:rPr>
          <w:rFonts w:ascii="Arial" w:hAnsi="Arial" w:cs="Arial"/>
          <w:sz w:val="24"/>
          <w:szCs w:val="24"/>
          <w:lang w:eastAsia="pl-PL"/>
        </w:rPr>
        <w:t xml:space="preserve">Łódzkiemu </w:t>
      </w:r>
      <w:r w:rsidRPr="00E33E3E">
        <w:rPr>
          <w:rFonts w:ascii="Arial" w:hAnsi="Arial" w:cs="Arial"/>
          <w:sz w:val="24"/>
          <w:szCs w:val="24"/>
          <w:lang w:eastAsia="pl-PL"/>
        </w:rPr>
        <w:t>Kuratorowi Oświaty wniosku o przyznanie uczniowi stypendium ministra właściwego do spraw oświaty i wychowania,</w:t>
      </w:r>
    </w:p>
    <w:p w:rsidR="00995ECB" w:rsidRPr="00E33E3E" w:rsidRDefault="00AF1E5F" w:rsidP="00E33E3E">
      <w:pPr>
        <w:numPr>
          <w:ilvl w:val="1"/>
          <w:numId w:val="19"/>
        </w:numPr>
        <w:spacing w:after="240" w:line="360" w:lineRule="auto"/>
        <w:ind w:left="1152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 xml:space="preserve">wskazanie przedstawiciela rady pedagogicznej do </w:t>
      </w:r>
      <w:r w:rsidR="00E301C1" w:rsidRPr="00E33E3E">
        <w:rPr>
          <w:rFonts w:ascii="Arial" w:hAnsi="Arial" w:cs="Arial"/>
          <w:sz w:val="24"/>
          <w:szCs w:val="24"/>
          <w:lang w:eastAsia="pl-PL"/>
        </w:rPr>
        <w:t>pracy</w:t>
      </w:r>
      <w:r w:rsidR="00E26557" w:rsidRPr="00E33E3E">
        <w:rPr>
          <w:rFonts w:ascii="Arial" w:hAnsi="Arial" w:cs="Arial"/>
          <w:sz w:val="24"/>
          <w:szCs w:val="24"/>
          <w:lang w:eastAsia="pl-PL"/>
        </w:rPr>
        <w:t xml:space="preserve"> w Zespole Mediacyjnym</w:t>
      </w:r>
      <w:r w:rsidR="0098209B"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AF1E5F" w:rsidP="00E33E3E">
      <w:pPr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K</w:t>
      </w:r>
      <w:r w:rsidR="00995ECB" w:rsidRPr="00E33E3E">
        <w:rPr>
          <w:rFonts w:ascii="Arial" w:hAnsi="Arial" w:cs="Arial"/>
          <w:bCs/>
          <w:sz w:val="24"/>
          <w:szCs w:val="24"/>
          <w:lang w:eastAsia="pl-PL"/>
        </w:rPr>
        <w:t>ompetencje opiniodawcze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 xml:space="preserve"> Rady Pedagogicznej:</w:t>
      </w:r>
    </w:p>
    <w:p w:rsidR="00B96AAA" w:rsidRPr="00E33E3E" w:rsidRDefault="00E26557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</w:t>
      </w:r>
      <w:r w:rsidR="00B96AAA" w:rsidRPr="00E33E3E">
        <w:rPr>
          <w:rFonts w:ascii="Arial" w:hAnsi="Arial" w:cs="Arial"/>
          <w:sz w:val="24"/>
          <w:szCs w:val="24"/>
          <w:lang w:eastAsia="pl-PL"/>
        </w:rPr>
        <w:t>i w przedmiocie dopuszczenia do użytku w danym przedszkolu lub w danej szkole progr</w:t>
      </w:r>
      <w:r w:rsidR="00E33E3E">
        <w:rPr>
          <w:rFonts w:ascii="Arial" w:hAnsi="Arial" w:cs="Arial"/>
          <w:sz w:val="24"/>
          <w:szCs w:val="24"/>
          <w:lang w:eastAsia="pl-PL"/>
        </w:rPr>
        <w:t>amu wychowania przedszkolnego i </w:t>
      </w:r>
      <w:r w:rsidR="00B96AAA" w:rsidRPr="00E33E3E">
        <w:rPr>
          <w:rFonts w:ascii="Arial" w:hAnsi="Arial" w:cs="Arial"/>
          <w:sz w:val="24"/>
          <w:szCs w:val="24"/>
          <w:lang w:eastAsia="pl-PL"/>
        </w:rPr>
        <w:t>programów nauczania,</w:t>
      </w:r>
    </w:p>
    <w:p w:rsidR="00995ECB" w:rsidRPr="00E33E3E" w:rsidRDefault="00B96AA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powierzenia stanowiska dyrektora,</w:t>
      </w:r>
    </w:p>
    <w:p w:rsidR="00B96AAA" w:rsidRPr="00E33E3E" w:rsidRDefault="00B96AA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przedłużenia powierzenia stanowiska dyrektora na kolejne okresy,</w:t>
      </w:r>
    </w:p>
    <w:p w:rsidR="00B96AAA" w:rsidRPr="00E33E3E" w:rsidRDefault="00B96AA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powierz</w:t>
      </w:r>
      <w:r w:rsidR="00E33E3E">
        <w:rPr>
          <w:rFonts w:ascii="Arial" w:hAnsi="Arial" w:cs="Arial"/>
          <w:sz w:val="24"/>
          <w:szCs w:val="24"/>
          <w:lang w:eastAsia="pl-PL"/>
        </w:rPr>
        <w:t>enia stanowiska kierowniczego w </w:t>
      </w:r>
      <w:r w:rsidRPr="00E33E3E">
        <w:rPr>
          <w:rFonts w:ascii="Arial" w:hAnsi="Arial" w:cs="Arial"/>
          <w:sz w:val="24"/>
          <w:szCs w:val="24"/>
          <w:lang w:eastAsia="pl-PL"/>
        </w:rPr>
        <w:t>szkole i odwołania z niego,</w:t>
      </w:r>
    </w:p>
    <w:p w:rsidR="0043243D" w:rsidRPr="00E33E3E" w:rsidRDefault="0043243D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projektu planu finansowego,</w:t>
      </w:r>
    </w:p>
    <w:p w:rsidR="00AE09FE" w:rsidRPr="00E33E3E" w:rsidRDefault="00AE09FE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odznaczeń</w:t>
      </w:r>
      <w:r w:rsidR="00E33E3E">
        <w:rPr>
          <w:rFonts w:ascii="Arial" w:hAnsi="Arial" w:cs="Arial"/>
          <w:sz w:val="24"/>
          <w:szCs w:val="24"/>
          <w:lang w:eastAsia="pl-PL"/>
        </w:rPr>
        <w:t>, nagród i innych wyróżnień dla </w:t>
      </w:r>
      <w:r w:rsidRPr="00E33E3E">
        <w:rPr>
          <w:rFonts w:ascii="Arial" w:hAnsi="Arial" w:cs="Arial"/>
          <w:sz w:val="24"/>
          <w:szCs w:val="24"/>
          <w:lang w:eastAsia="pl-PL"/>
        </w:rPr>
        <w:t>nauczycieli,</w:t>
      </w:r>
    </w:p>
    <w:p w:rsidR="00AE09FE" w:rsidRPr="00E33E3E" w:rsidRDefault="00AE09FE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powierzenia stanowiska dyrektora,</w:t>
      </w:r>
    </w:p>
    <w:p w:rsidR="00AE09FE" w:rsidRPr="00E33E3E" w:rsidRDefault="00AE09FE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propozycji dyrektora szkoły w sprawach przydziału nauczycielom stałych prac i zajęć w ramach wynagrodzenia zasadniczego oraz dodatkowych płatnych zajęć dydaktycznych, wychowawczych i opiekuńczych,</w:t>
      </w:r>
    </w:p>
    <w:p w:rsidR="004A0B24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aktu założycielskiego zespołu szkół,</w:t>
      </w:r>
    </w:p>
    <w:p w:rsidR="004A0B24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wzoru jednolitego stroju,</w:t>
      </w:r>
    </w:p>
    <w:p w:rsidR="00AE09FE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określenia sytuacji, w których przebywanie ucznia na terenie szkoły nie wymaga noszenia przez niego jednolitego stroju,</w:t>
      </w:r>
    </w:p>
    <w:p w:rsidR="00AE09FE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zezwolenia uczniowi na indywidualny tok lub program nauki,</w:t>
      </w:r>
    </w:p>
    <w:p w:rsidR="0043243D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wyrażenie opinii w przedmiocie ustalenia średniej ocen warunkującej przyznanie stypendium za wyniki w nauce,</w:t>
      </w:r>
    </w:p>
    <w:p w:rsidR="004A0B24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ustalenia wysokości stypendium za wyniki w nauce lub za osiągnięcia sportowe,</w:t>
      </w:r>
    </w:p>
    <w:p w:rsidR="004A0B24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przyznania stypendium za wyniki w nauce lub za osiągnięcia sportowe,</w:t>
      </w:r>
    </w:p>
    <w:p w:rsidR="00B96AAA" w:rsidRPr="00E33E3E" w:rsidRDefault="004A0B24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organizacji tygodnia pracy,</w:t>
      </w:r>
    </w:p>
    <w:p w:rsidR="00E8147A" w:rsidRPr="00E33E3E" w:rsidRDefault="00E8147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ustal</w:t>
      </w:r>
      <w:r w:rsidR="00E33E3E">
        <w:rPr>
          <w:rFonts w:ascii="Arial" w:hAnsi="Arial" w:cs="Arial"/>
          <w:sz w:val="24"/>
          <w:szCs w:val="24"/>
          <w:lang w:eastAsia="pl-PL"/>
        </w:rPr>
        <w:t>enia dodatkowych dni wolnych od </w:t>
      </w:r>
      <w:r w:rsidRPr="00E33E3E">
        <w:rPr>
          <w:rFonts w:ascii="Arial" w:hAnsi="Arial" w:cs="Arial"/>
          <w:sz w:val="24"/>
          <w:szCs w:val="24"/>
          <w:lang w:eastAsia="pl-PL"/>
        </w:rPr>
        <w:t>zajęć dydaktyczno-wychowawczych,</w:t>
      </w:r>
    </w:p>
    <w:p w:rsidR="00E8147A" w:rsidRPr="00E33E3E" w:rsidRDefault="00E8147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ustalenia innych  dodatkowych dni wolnych od zajęć dydaktyczno-wychowawczych,</w:t>
      </w:r>
    </w:p>
    <w:p w:rsidR="00E8147A" w:rsidRPr="00E33E3E" w:rsidRDefault="00E8147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wyrażenie opinii w przedmiocie oceny pracy </w:t>
      </w:r>
      <w:r w:rsidR="00E33E3E">
        <w:rPr>
          <w:rFonts w:ascii="Arial" w:hAnsi="Arial" w:cs="Arial"/>
          <w:sz w:val="24"/>
          <w:szCs w:val="24"/>
          <w:lang w:eastAsia="pl-PL"/>
        </w:rPr>
        <w:t>dyrektora szkoły oraz </w:t>
      </w:r>
      <w:r w:rsidRPr="00E33E3E">
        <w:rPr>
          <w:rFonts w:ascii="Arial" w:hAnsi="Arial" w:cs="Arial"/>
          <w:sz w:val="24"/>
          <w:szCs w:val="24"/>
          <w:lang w:eastAsia="pl-PL"/>
        </w:rPr>
        <w:t>nauczyciela, któremu czasowo powierzono pełnienie obowiązków dyrektora szkoły,</w:t>
      </w:r>
    </w:p>
    <w:p w:rsidR="00E8147A" w:rsidRPr="00E33E3E" w:rsidRDefault="00E8147A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wyrażenie opinii w przedmiocie form realizacji obowiązkowych </w:t>
      </w:r>
      <w:proofErr w:type="spellStart"/>
      <w:r w:rsidRPr="00E33E3E">
        <w:rPr>
          <w:rFonts w:ascii="Arial" w:hAnsi="Arial" w:cs="Arial"/>
          <w:sz w:val="24"/>
          <w:szCs w:val="24"/>
          <w:lang w:eastAsia="pl-PL"/>
        </w:rPr>
        <w:t>zajęc</w:t>
      </w:r>
      <w:proofErr w:type="spellEnd"/>
      <w:r w:rsidRPr="00E33E3E">
        <w:rPr>
          <w:rFonts w:ascii="Arial" w:hAnsi="Arial" w:cs="Arial"/>
          <w:sz w:val="24"/>
          <w:szCs w:val="24"/>
          <w:lang w:eastAsia="pl-PL"/>
        </w:rPr>
        <w:t xml:space="preserve"> wychowania fizycznego do wyboru przez uczniów,</w:t>
      </w:r>
    </w:p>
    <w:p w:rsidR="0095245F" w:rsidRPr="00E33E3E" w:rsidRDefault="0095245F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wprowadzenia dodatkowych zajęć edukacyjnych do szkolnego planu nauczania,</w:t>
      </w:r>
    </w:p>
    <w:p w:rsidR="0095245F" w:rsidRPr="00E33E3E" w:rsidRDefault="0095245F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przys</w:t>
      </w:r>
      <w:r w:rsidR="00E33E3E">
        <w:rPr>
          <w:rFonts w:ascii="Arial" w:hAnsi="Arial" w:cs="Arial"/>
          <w:sz w:val="24"/>
          <w:szCs w:val="24"/>
          <w:lang w:eastAsia="pl-PL"/>
        </w:rPr>
        <w:t>tąpienia ucznia, do egzaminów w </w:t>
      </w:r>
      <w:r w:rsidRPr="00E33E3E">
        <w:rPr>
          <w:rFonts w:ascii="Arial" w:hAnsi="Arial" w:cs="Arial"/>
          <w:sz w:val="24"/>
          <w:szCs w:val="24"/>
          <w:lang w:eastAsia="pl-PL"/>
        </w:rPr>
        <w:t>warunkach dostosowanych do</w:t>
      </w:r>
      <w:r w:rsidR="00E33E3E">
        <w:rPr>
          <w:rFonts w:ascii="Arial" w:hAnsi="Arial" w:cs="Arial"/>
          <w:sz w:val="24"/>
          <w:szCs w:val="24"/>
          <w:lang w:eastAsia="pl-PL"/>
        </w:rPr>
        <w:t xml:space="preserve"> jego potrzeb edukacyjnych oraz </w:t>
      </w:r>
      <w:r w:rsidRPr="00E33E3E">
        <w:rPr>
          <w:rFonts w:ascii="Arial" w:hAnsi="Arial" w:cs="Arial"/>
          <w:sz w:val="24"/>
          <w:szCs w:val="24"/>
          <w:lang w:eastAsia="pl-PL"/>
        </w:rPr>
        <w:t>możliwości psychofizycznych,</w:t>
      </w:r>
    </w:p>
    <w:p w:rsidR="00E8147A" w:rsidRPr="00E33E3E" w:rsidRDefault="005F6DE6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organizacji pracy szkoły,</w:t>
      </w:r>
    </w:p>
    <w:p w:rsidR="004A0B24" w:rsidRPr="00E33E3E" w:rsidRDefault="005F6DE6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wydania przez poradnie psychologiczno-pedagogiczną opinii o specyficznych trudnościach w uczeniu się,</w:t>
      </w:r>
    </w:p>
    <w:p w:rsidR="005F6DE6" w:rsidRPr="00E33E3E" w:rsidRDefault="00D036BD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wyrażenie opinii w przedmiocie ustalenia zasad realizacji projektu edukacyjnego,</w:t>
      </w:r>
    </w:p>
    <w:p w:rsidR="00B96AAA" w:rsidRPr="00E33E3E" w:rsidRDefault="00D036BD" w:rsidP="00E33E3E">
      <w:pPr>
        <w:pStyle w:val="Akapitzlist1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wyrażenie opinii w przedmiocie ustalenia zestawu podręczników, materiałów edukacyjnych oraz materiałów ćwiczeniowych,</w:t>
      </w:r>
    </w:p>
    <w:p w:rsidR="00995ECB" w:rsidRPr="00E33E3E" w:rsidRDefault="00995ECB" w:rsidP="00E33E3E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wnioskowanie o powołanie przewodniczącego zespołu przedmiotowego lub zespołu problemowo-zadaniowego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 oraz komisji doraźnych</w:t>
      </w:r>
      <w:r w:rsidRPr="00E33E3E">
        <w:rPr>
          <w:rFonts w:ascii="Arial" w:hAnsi="Arial" w:cs="Arial"/>
          <w:sz w:val="24"/>
          <w:szCs w:val="24"/>
          <w:lang w:eastAsia="pl-PL"/>
        </w:rPr>
        <w:t>,</w:t>
      </w:r>
    </w:p>
    <w:p w:rsidR="00995ECB" w:rsidRPr="00E33E3E" w:rsidRDefault="00995ECB" w:rsidP="00E33E3E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wnioskowanie o nadanie imienia szkole,</w:t>
      </w:r>
    </w:p>
    <w:p w:rsidR="00995ECB" w:rsidRPr="00E33E3E" w:rsidRDefault="00995ECB" w:rsidP="00E33E3E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zgłaszanie i opiniowanie kandydatów na członków komisji </w:t>
      </w:r>
      <w:r w:rsidR="0062555B" w:rsidRPr="00E33E3E">
        <w:rPr>
          <w:rFonts w:ascii="Arial" w:hAnsi="Arial" w:cs="Arial"/>
          <w:sz w:val="24"/>
          <w:szCs w:val="24"/>
          <w:lang w:eastAsia="pl-PL"/>
        </w:rPr>
        <w:t>dyscyplinarnych dla nauczycieli.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Rozdział III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Zadania przewodniczącego i członków rady pedagogicznej</w:t>
      </w:r>
    </w:p>
    <w:p w:rsidR="00E356EE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>7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Przewodniczący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>przygotowuje</w:t>
      </w:r>
      <w:r w:rsidR="000528C6" w:rsidRPr="00E33E3E">
        <w:rPr>
          <w:rFonts w:ascii="Arial" w:hAnsi="Arial" w:cs="Arial"/>
          <w:sz w:val="24"/>
          <w:szCs w:val="24"/>
          <w:lang w:eastAsia="pl-PL"/>
        </w:rPr>
        <w:t>, zwołuje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 xml:space="preserve"> i prowadzi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zebrania 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>r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>p</w:t>
      </w:r>
      <w:r w:rsidRPr="00E33E3E">
        <w:rPr>
          <w:rFonts w:ascii="Arial" w:hAnsi="Arial" w:cs="Arial"/>
          <w:sz w:val="24"/>
          <w:szCs w:val="24"/>
          <w:lang w:eastAsia="pl-PL"/>
        </w:rPr>
        <w:t>edagogicznej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>oraz jest odpowiedzialny za zawiadomienie wszys</w:t>
      </w:r>
      <w:r w:rsidR="00A65400">
        <w:rPr>
          <w:rFonts w:ascii="Arial" w:hAnsi="Arial" w:cs="Arial"/>
          <w:sz w:val="24"/>
          <w:szCs w:val="24"/>
          <w:lang w:eastAsia="pl-PL"/>
        </w:rPr>
        <w:t>tkich jej członków o terminie i 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porządku zebrania w formie </w:t>
      </w:r>
      <w:r w:rsidR="00DC0C3D" w:rsidRPr="00E33E3E">
        <w:rPr>
          <w:rFonts w:ascii="Arial" w:hAnsi="Arial" w:cs="Arial"/>
          <w:sz w:val="24"/>
          <w:szCs w:val="24"/>
          <w:lang w:eastAsia="pl-PL"/>
        </w:rPr>
        <w:t>zarządzenia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E356EE" w:rsidRPr="00E33E3E" w:rsidRDefault="00E356EE" w:rsidP="00E33E3E">
      <w:pPr>
        <w:numPr>
          <w:ilvl w:val="0"/>
          <w:numId w:val="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Pod zarządzeniem dyrektora, o którym mowa w ust. 1, wszyscy </w:t>
      </w:r>
      <w:r w:rsidR="000528C6" w:rsidRPr="00E33E3E">
        <w:rPr>
          <w:rFonts w:ascii="Arial" w:hAnsi="Arial" w:cs="Arial"/>
          <w:bCs/>
          <w:sz w:val="24"/>
          <w:szCs w:val="24"/>
          <w:lang w:eastAsia="pl-PL"/>
        </w:rPr>
        <w:t xml:space="preserve">członkowie rady pedagogicznej składają podpisy,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co oznac</w:t>
      </w:r>
      <w:r w:rsidR="00A4292C">
        <w:rPr>
          <w:rFonts w:ascii="Arial" w:hAnsi="Arial" w:cs="Arial"/>
          <w:bCs/>
          <w:sz w:val="24"/>
          <w:szCs w:val="24"/>
          <w:lang w:eastAsia="pl-PL"/>
        </w:rPr>
        <w:t>za, że przyjęli do wiadomości i 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stosowania treść zarządzenia.</w:t>
      </w:r>
    </w:p>
    <w:p w:rsidR="00E33E3E" w:rsidRDefault="00DC0C3D" w:rsidP="00E33E3E">
      <w:pPr>
        <w:numPr>
          <w:ilvl w:val="0"/>
          <w:numId w:val="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 terminie posiedzenia rady pedagogicznej dyrektor powiadamia</w:t>
      </w:r>
      <w:r w:rsidR="00AC2769" w:rsidRPr="00E33E3E">
        <w:rPr>
          <w:rFonts w:ascii="Arial" w:hAnsi="Arial" w:cs="Arial"/>
          <w:sz w:val="24"/>
          <w:szCs w:val="24"/>
          <w:lang w:eastAsia="pl-PL"/>
        </w:rPr>
        <w:t>, co do zasady,</w:t>
      </w:r>
      <w:r w:rsidR="0062555B" w:rsidRPr="00E33E3E">
        <w:rPr>
          <w:rFonts w:ascii="Arial" w:hAnsi="Arial" w:cs="Arial"/>
          <w:sz w:val="24"/>
          <w:szCs w:val="24"/>
          <w:lang w:eastAsia="pl-PL"/>
        </w:rPr>
        <w:br/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na przynajmniej 7 dni przed posiedzeniem rady.</w:t>
      </w:r>
    </w:p>
    <w:p w:rsidR="00995ECB" w:rsidRPr="00E33E3E" w:rsidRDefault="00995ECB" w:rsidP="00E33E3E">
      <w:pPr>
        <w:numPr>
          <w:ilvl w:val="0"/>
          <w:numId w:val="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Przewodniczący Rady Pedagogicznej zobowiązany jest do:</w:t>
      </w:r>
    </w:p>
    <w:p w:rsidR="00995ECB" w:rsidRPr="00E33E3E" w:rsidRDefault="00995ECB" w:rsidP="00E33E3E">
      <w:pPr>
        <w:pStyle w:val="Akapitzlist1"/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realizacji uchwał Rady Pedagogicznej,</w:t>
      </w:r>
    </w:p>
    <w:p w:rsidR="00DB31C1" w:rsidRPr="00E33E3E" w:rsidRDefault="00DB31C1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stwierdzania quorum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R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P</w:t>
      </w:r>
      <w:r w:rsidRPr="00E33E3E">
        <w:rPr>
          <w:rFonts w:ascii="Arial" w:hAnsi="Arial" w:cs="Arial"/>
          <w:sz w:val="24"/>
          <w:szCs w:val="24"/>
          <w:lang w:eastAsia="pl-PL"/>
        </w:rPr>
        <w:t>edagogicznej,</w:t>
      </w:r>
    </w:p>
    <w:p w:rsidR="00F2119C" w:rsidRPr="00E33E3E" w:rsidRDefault="00F2119C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dokonywanie podziału zadań miedzy członkami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R</w:t>
      </w:r>
      <w:r w:rsidRPr="00E33E3E">
        <w:rPr>
          <w:rFonts w:ascii="Arial" w:hAnsi="Arial" w:cs="Arial"/>
          <w:sz w:val="24"/>
          <w:szCs w:val="24"/>
          <w:lang w:eastAsia="pl-PL"/>
        </w:rPr>
        <w:t>ady, koordynowanie ich pracy,</w:t>
      </w:r>
    </w:p>
    <w:p w:rsidR="00F2119C" w:rsidRPr="00E33E3E" w:rsidRDefault="00F2119C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przekazywani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a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radzie zadań, wymagań i ocen własnych oraz organu prowadzącego szkołę i sprawującego nadzór pedagogiczny,</w:t>
      </w:r>
    </w:p>
    <w:p w:rsidR="00995ECB" w:rsidRPr="00E33E3E" w:rsidRDefault="00995ECB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dbania o autorytet Rady Pedagogicznej, ochrony praw i godności jej członków,</w:t>
      </w:r>
    </w:p>
    <w:p w:rsidR="00995ECB" w:rsidRPr="00E33E3E" w:rsidRDefault="00995ECB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zapoznawania członków Rady Pedagogicznej z obowiązującymi aktualnie przepisami prawa oświatowego oraz omawiania trybu i form ich realizacji.</w:t>
      </w:r>
    </w:p>
    <w:p w:rsidR="00DC0C3D" w:rsidRPr="00E33E3E" w:rsidRDefault="00DC0C3D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przedstawia</w:t>
      </w:r>
      <w:r w:rsidR="000528C6" w:rsidRPr="00E33E3E">
        <w:rPr>
          <w:rFonts w:ascii="Arial" w:hAnsi="Arial" w:cs="Arial"/>
          <w:sz w:val="24"/>
          <w:szCs w:val="24"/>
          <w:lang w:eastAsia="pl-PL"/>
        </w:rPr>
        <w:t>nia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Radzie Pedagogicznej, nie rzadziej niż dwa razy w roku szkolnym, ogóln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ych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wniosk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ów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wynikając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ych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ze sprawowanego nadzoru pedagogicznego oraz informacj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i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o działalności szkoły</w:t>
      </w:r>
      <w:r w:rsidR="000528C6" w:rsidRPr="00E33E3E">
        <w:rPr>
          <w:rFonts w:ascii="Arial" w:hAnsi="Arial" w:cs="Arial"/>
          <w:sz w:val="24"/>
          <w:szCs w:val="24"/>
          <w:lang w:eastAsia="pl-PL"/>
        </w:rPr>
        <w:t>,</w:t>
      </w:r>
    </w:p>
    <w:p w:rsidR="000528C6" w:rsidRPr="00E33E3E" w:rsidRDefault="000528C6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przedstawienia Radzie Pedagogicznej informacji o sytuacji finansowej szkoły,</w:t>
      </w:r>
    </w:p>
    <w:p w:rsidR="00F2119C" w:rsidRPr="00E33E3E" w:rsidRDefault="00F2119C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podpisywania wraz z protokolantem protokołów rady pedagogicznej,</w:t>
      </w:r>
    </w:p>
    <w:p w:rsidR="00E356EE" w:rsidRPr="00E33E3E" w:rsidRDefault="00F2119C" w:rsidP="00E33E3E">
      <w:pPr>
        <w:numPr>
          <w:ilvl w:val="2"/>
          <w:numId w:val="44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wstrzymywania wykonania uchwał </w:t>
      </w:r>
      <w:r w:rsidR="00913EF7" w:rsidRPr="00E33E3E">
        <w:rPr>
          <w:rFonts w:ascii="Arial" w:hAnsi="Arial" w:cs="Arial"/>
          <w:sz w:val="24"/>
          <w:szCs w:val="24"/>
          <w:lang w:eastAsia="pl-PL"/>
        </w:rPr>
        <w:t>niezgodnych z przepisami prawa.</w:t>
      </w:r>
    </w:p>
    <w:p w:rsidR="000E4230" w:rsidRPr="00E33E3E" w:rsidRDefault="000E4230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8.</w:t>
      </w:r>
    </w:p>
    <w:p w:rsidR="000E4230" w:rsidRPr="00E33E3E" w:rsidRDefault="000E4230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Do realizacji zadań, o których mowa w § 7, </w:t>
      </w:r>
      <w:r w:rsidR="00242BF1" w:rsidRPr="00E33E3E">
        <w:rPr>
          <w:rFonts w:ascii="Arial" w:hAnsi="Arial" w:cs="Arial"/>
          <w:sz w:val="24"/>
          <w:szCs w:val="24"/>
          <w:lang w:eastAsia="pl-PL"/>
        </w:rPr>
        <w:t>ust. 4, w szczególnych przypadkach, przewodniczący może upoważnić wicedyrektora szkoły.</w:t>
      </w:r>
    </w:p>
    <w:p w:rsidR="00ED5417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0E4230" w:rsidRPr="00E33E3E">
        <w:rPr>
          <w:rFonts w:ascii="Arial" w:hAnsi="Arial" w:cs="Arial"/>
          <w:sz w:val="24"/>
          <w:szCs w:val="24"/>
          <w:lang w:eastAsia="pl-PL"/>
        </w:rPr>
        <w:t>9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Członek Rady Pedagogicznej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zobowiązany jest do: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Przestrzegania postanowień prawa oświatowego, wewnętrznych uregulowań prawnych szkoły oraz </w:t>
      </w:r>
      <w:r w:rsidR="00DB31C1" w:rsidRPr="00E33E3E">
        <w:rPr>
          <w:rFonts w:ascii="Arial" w:hAnsi="Arial" w:cs="Arial"/>
          <w:sz w:val="24"/>
          <w:szCs w:val="24"/>
          <w:lang w:eastAsia="pl-PL"/>
        </w:rPr>
        <w:t>z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arządzeń </w:t>
      </w:r>
      <w:r w:rsidR="00DB31C1" w:rsidRPr="00E33E3E">
        <w:rPr>
          <w:rFonts w:ascii="Arial" w:hAnsi="Arial" w:cs="Arial"/>
          <w:sz w:val="24"/>
          <w:szCs w:val="24"/>
          <w:lang w:eastAsia="pl-PL"/>
        </w:rPr>
        <w:t>d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yrektora </w:t>
      </w:r>
      <w:r w:rsidR="00DB31C1" w:rsidRPr="00E33E3E">
        <w:rPr>
          <w:rFonts w:ascii="Arial" w:hAnsi="Arial" w:cs="Arial"/>
          <w:sz w:val="24"/>
          <w:szCs w:val="24"/>
          <w:lang w:eastAsia="pl-PL"/>
        </w:rPr>
        <w:t>s</w:t>
      </w:r>
      <w:r w:rsidRPr="00E33E3E">
        <w:rPr>
          <w:rFonts w:ascii="Arial" w:hAnsi="Arial" w:cs="Arial"/>
          <w:sz w:val="24"/>
          <w:szCs w:val="24"/>
          <w:lang w:eastAsia="pl-PL"/>
        </w:rPr>
        <w:t>zkoły.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Czynnego uczestnictwa we wszystkich posiedzeniach i pracach Rady Pedagogicznej oraz jej komis</w:t>
      </w:r>
      <w:r w:rsidR="00DB31C1" w:rsidRPr="00E33E3E">
        <w:rPr>
          <w:rFonts w:ascii="Arial" w:hAnsi="Arial" w:cs="Arial"/>
          <w:sz w:val="24"/>
          <w:szCs w:val="24"/>
          <w:lang w:eastAsia="pl-PL"/>
        </w:rPr>
        <w:t>jach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i zespoł</w:t>
      </w:r>
      <w:r w:rsidR="00DB31C1" w:rsidRPr="00E33E3E">
        <w:rPr>
          <w:rFonts w:ascii="Arial" w:hAnsi="Arial" w:cs="Arial"/>
          <w:sz w:val="24"/>
          <w:szCs w:val="24"/>
          <w:lang w:eastAsia="pl-PL"/>
        </w:rPr>
        <w:t>ach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, do których został powołany. </w:t>
      </w:r>
    </w:p>
    <w:p w:rsidR="00E04C1E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Zapoznania się z protokołem i uchwałami przyjętymi na zebraniu i potwierdzenia własnoręcznym podpisem, jeśli nie był obecny na posiedzeniu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R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ady. 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Realizowania prawomocnych uchwał Rady Pedagogicznej także wtedy, kiedy zgłosił do nich swoje zastrzeżenia.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Składania przed Radą Pedagogiczną sprawozdań z realizacji przydzielonych zadań.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Nieujawniania spraw omawianych na posiedze</w:t>
      </w:r>
      <w:r w:rsidR="00A65400">
        <w:rPr>
          <w:rFonts w:ascii="Arial" w:hAnsi="Arial" w:cs="Arial"/>
          <w:sz w:val="24"/>
          <w:szCs w:val="24"/>
          <w:lang w:eastAsia="pl-PL"/>
        </w:rPr>
        <w:t>niach Rady Pedagogicznej, które </w:t>
      </w:r>
      <w:r w:rsidRPr="00E33E3E">
        <w:rPr>
          <w:rFonts w:ascii="Arial" w:hAnsi="Arial" w:cs="Arial"/>
          <w:sz w:val="24"/>
          <w:szCs w:val="24"/>
          <w:lang w:eastAsia="pl-PL"/>
        </w:rPr>
        <w:t>objęte są tajemnicą państwową lub służbową.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Nieujawniania spraw omawianych w trakcie posiedzeń Rady Pedagogicznej, które mogą naruszyć dobra osobiste, godność oraz dobre imię pracowników szkoły, a także uczniów lub ich rodziców.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Godnego zachowania w trakcie posiedzeń Rady Pedagogicznej, umożliwiającego sprawną realizację przyjętego porządku posiedzenia.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Współtworzenia atmosfery życzliwości, koleżeństwa i zgodnego współdziałania wszystkich członków Rady Pedagogicznej.</w:t>
      </w:r>
    </w:p>
    <w:p w:rsidR="00995ECB" w:rsidRPr="00E33E3E" w:rsidRDefault="00995ECB" w:rsidP="00E33E3E">
      <w:pPr>
        <w:numPr>
          <w:ilvl w:val="0"/>
          <w:numId w:val="1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Prezentowania postawy służącej kreowaniu</w:t>
      </w:r>
      <w:r w:rsidR="00A65400">
        <w:rPr>
          <w:rFonts w:ascii="Arial" w:hAnsi="Arial" w:cs="Arial"/>
          <w:sz w:val="24"/>
          <w:szCs w:val="24"/>
          <w:lang w:eastAsia="pl-PL"/>
        </w:rPr>
        <w:t xml:space="preserve"> pozytywnego wizerunku szkoły w </w:t>
      </w:r>
      <w:r w:rsidRPr="00E33E3E">
        <w:rPr>
          <w:rFonts w:ascii="Arial" w:hAnsi="Arial" w:cs="Arial"/>
          <w:sz w:val="24"/>
          <w:szCs w:val="24"/>
          <w:lang w:eastAsia="pl-PL"/>
        </w:rPr>
        <w:t>środowisku.</w:t>
      </w:r>
    </w:p>
    <w:p w:rsidR="001F3121" w:rsidRPr="00E33E3E" w:rsidRDefault="001F3121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10.</w:t>
      </w:r>
    </w:p>
    <w:p w:rsidR="001F3121" w:rsidRPr="00E33E3E" w:rsidRDefault="001F3121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Członek rady pedagogicznej ma prawo:</w:t>
      </w:r>
    </w:p>
    <w:p w:rsidR="001F3121" w:rsidRPr="00E33E3E" w:rsidRDefault="001F3121" w:rsidP="00E33E3E">
      <w:pPr>
        <w:numPr>
          <w:ilvl w:val="0"/>
          <w:numId w:val="3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Zgłaszania do uchwał votum separatum, z prawem odnotowania zdania odrębnego w protokole z zebrania rady,</w:t>
      </w:r>
    </w:p>
    <w:p w:rsidR="001F3121" w:rsidRPr="00E33E3E" w:rsidRDefault="001F3121" w:rsidP="00E33E3E">
      <w:pPr>
        <w:numPr>
          <w:ilvl w:val="0"/>
          <w:numId w:val="3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Przedstawiać swoje stanowisko podczas zebrań rady we wszystkich sprawach dotyczących pracy szkoły,</w:t>
      </w:r>
    </w:p>
    <w:p w:rsidR="001F3121" w:rsidRPr="00E33E3E" w:rsidRDefault="001F3121" w:rsidP="00E33E3E">
      <w:pPr>
        <w:numPr>
          <w:ilvl w:val="0"/>
          <w:numId w:val="3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Wglądu do protokołów i zgłaszania poprawek w formie pisemnego wniosku do przewodniczącego rady,</w:t>
      </w:r>
    </w:p>
    <w:p w:rsidR="00E356EE" w:rsidRPr="00E33E3E" w:rsidRDefault="001F3121" w:rsidP="00E33E3E">
      <w:pPr>
        <w:numPr>
          <w:ilvl w:val="0"/>
          <w:numId w:val="3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Zwracać się o wyjaśnienia we wszystkich sprawach, które dotyczą zakresu działania rady -  w punkcie obra</w:t>
      </w:r>
      <w:r w:rsidR="00A65400">
        <w:rPr>
          <w:rFonts w:ascii="Arial" w:hAnsi="Arial" w:cs="Arial"/>
          <w:sz w:val="24"/>
          <w:szCs w:val="24"/>
          <w:lang w:eastAsia="pl-PL"/>
        </w:rPr>
        <w:t>d dotyczącym wolnych wniosków i </w:t>
      </w:r>
      <w:r w:rsidRPr="00E33E3E">
        <w:rPr>
          <w:rFonts w:ascii="Arial" w:hAnsi="Arial" w:cs="Arial"/>
          <w:sz w:val="24"/>
          <w:szCs w:val="24"/>
          <w:lang w:eastAsia="pl-PL"/>
        </w:rPr>
        <w:t>spraw różnych. Odpowiedzi udziela przewodniczący rady lub wskazana przez niego osoba. W przypadku niemożliwości udzielenia natychmiastowej odpowiedzi, wyjaśnienie winno być udzielone nie później niż w ciągu dwóch tygodni.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Rozdział IV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Szczegółowe zasady działania rady pedagogicznej</w:t>
      </w:r>
    </w:p>
    <w:p w:rsidR="00242BF1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 xml:space="preserve">§ </w:t>
      </w:r>
      <w:r w:rsidR="00242BF1" w:rsidRPr="00E33E3E">
        <w:rPr>
          <w:rFonts w:ascii="Arial" w:hAnsi="Arial" w:cs="Arial"/>
          <w:sz w:val="24"/>
          <w:szCs w:val="24"/>
          <w:lang w:eastAsia="pl-PL"/>
        </w:rPr>
        <w:t>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1</w:t>
      </w:r>
      <w:r w:rsidR="009B0B51"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DE2798" w:rsidRPr="00E33E3E" w:rsidRDefault="00DE2798" w:rsidP="00E33E3E">
      <w:pPr>
        <w:numPr>
          <w:ilvl w:val="3"/>
          <w:numId w:val="24"/>
        </w:numPr>
        <w:tabs>
          <w:tab w:val="clear" w:pos="2880"/>
          <w:tab w:val="num" w:pos="426"/>
        </w:tabs>
        <w:spacing w:after="240" w:line="360" w:lineRule="auto"/>
        <w:ind w:hanging="288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Rada działa na posiedzeniach, lub przy pomocy swoich organów.</w:t>
      </w:r>
    </w:p>
    <w:p w:rsidR="00DE2798" w:rsidRPr="00E33E3E" w:rsidRDefault="00DE2798" w:rsidP="00E33E3E">
      <w:pPr>
        <w:numPr>
          <w:ilvl w:val="3"/>
          <w:numId w:val="24"/>
        </w:numPr>
        <w:tabs>
          <w:tab w:val="clear" w:pos="2880"/>
          <w:tab w:val="num" w:pos="426"/>
        </w:tabs>
        <w:spacing w:after="240" w:line="360" w:lineRule="auto"/>
        <w:ind w:hanging="288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Organami rady są:</w:t>
      </w:r>
    </w:p>
    <w:p w:rsidR="00DE2798" w:rsidRPr="00E33E3E" w:rsidRDefault="00DE2798" w:rsidP="00E33E3E">
      <w:pPr>
        <w:numPr>
          <w:ilvl w:val="0"/>
          <w:numId w:val="3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Przewodniczący</w:t>
      </w:r>
    </w:p>
    <w:p w:rsidR="00DE2798" w:rsidRPr="00E33E3E" w:rsidRDefault="00865321" w:rsidP="00E33E3E">
      <w:pPr>
        <w:numPr>
          <w:ilvl w:val="0"/>
          <w:numId w:val="3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Zespoły nauczycieli i komisje doraźne</w:t>
      </w:r>
    </w:p>
    <w:p w:rsidR="00DE2798" w:rsidRPr="00E33E3E" w:rsidRDefault="00DE2798" w:rsidP="00E33E3E">
      <w:pPr>
        <w:numPr>
          <w:ilvl w:val="3"/>
          <w:numId w:val="24"/>
        </w:numPr>
        <w:tabs>
          <w:tab w:val="clear" w:pos="2880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Składy </w:t>
      </w:r>
      <w:r w:rsidR="00865321" w:rsidRPr="00E33E3E">
        <w:rPr>
          <w:rFonts w:ascii="Arial" w:hAnsi="Arial" w:cs="Arial"/>
          <w:sz w:val="24"/>
          <w:szCs w:val="24"/>
          <w:lang w:eastAsia="pl-PL"/>
        </w:rPr>
        <w:t>stałych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5321" w:rsidRPr="00E33E3E">
        <w:rPr>
          <w:rFonts w:ascii="Arial" w:hAnsi="Arial" w:cs="Arial"/>
          <w:sz w:val="24"/>
          <w:szCs w:val="24"/>
          <w:lang w:eastAsia="pl-PL"/>
        </w:rPr>
        <w:t xml:space="preserve">zespołów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nauczycieli </w:t>
      </w:r>
      <w:r w:rsidRPr="00E33E3E">
        <w:rPr>
          <w:rFonts w:ascii="Arial" w:hAnsi="Arial" w:cs="Arial"/>
          <w:sz w:val="24"/>
          <w:szCs w:val="24"/>
          <w:lang w:eastAsia="pl-PL"/>
        </w:rPr>
        <w:t>wskazanych w statucie szkoły są uaktualniane na pierwszym posiedzeniu rady pedagogicznej w danym roku szkolnym.</w:t>
      </w:r>
    </w:p>
    <w:p w:rsidR="00DE2798" w:rsidRPr="00E33E3E" w:rsidRDefault="00DE2798" w:rsidP="00E33E3E">
      <w:pPr>
        <w:numPr>
          <w:ilvl w:val="3"/>
          <w:numId w:val="24"/>
        </w:numPr>
        <w:tabs>
          <w:tab w:val="clear" w:pos="2880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Rada może powołać komisje doraźne w celu pomocy do realizacji określonych zadań.</w:t>
      </w:r>
    </w:p>
    <w:p w:rsidR="00DE2798" w:rsidRPr="00E33E3E" w:rsidRDefault="00DE2798" w:rsidP="00E33E3E">
      <w:pPr>
        <w:numPr>
          <w:ilvl w:val="3"/>
          <w:numId w:val="24"/>
        </w:numPr>
        <w:tabs>
          <w:tab w:val="clear" w:pos="2880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Członkowie komisji wybierają spośród siebie przewodniczącego.</w:t>
      </w:r>
    </w:p>
    <w:p w:rsidR="00865321" w:rsidRPr="00E33E3E" w:rsidRDefault="00865321" w:rsidP="00E33E3E">
      <w:pPr>
        <w:numPr>
          <w:ilvl w:val="3"/>
          <w:numId w:val="24"/>
        </w:numPr>
        <w:tabs>
          <w:tab w:val="clear" w:pos="2880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Zespoły i k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>omisje informują radę o planach swojej pracy oraz jej wynikach. Plany i sprawozdania z prac komisji stanowią załącznik do protokołów rady.</w:t>
      </w:r>
    </w:p>
    <w:p w:rsidR="00995ECB" w:rsidRPr="00E33E3E" w:rsidRDefault="00865321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2</w:t>
      </w:r>
      <w:r w:rsidR="009B0B51"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865321" w:rsidRPr="00E33E3E" w:rsidRDefault="00865321" w:rsidP="00E33E3E">
      <w:pPr>
        <w:numPr>
          <w:ilvl w:val="6"/>
          <w:numId w:val="24"/>
        </w:numPr>
        <w:tabs>
          <w:tab w:val="clear" w:pos="5040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Rada pedagogiczna na swoim pierwszym zebraniu w danym roku szkolnym wybiera trzyosobową komisję uchwał i wniosków.</w:t>
      </w:r>
    </w:p>
    <w:p w:rsidR="00865321" w:rsidRPr="00E33E3E" w:rsidRDefault="00865321" w:rsidP="00E33E3E">
      <w:pPr>
        <w:numPr>
          <w:ilvl w:val="6"/>
          <w:numId w:val="24"/>
        </w:numPr>
        <w:tabs>
          <w:tab w:val="clear" w:pos="5040"/>
          <w:tab w:val="num" w:pos="426"/>
        </w:tabs>
        <w:spacing w:after="240" w:line="360" w:lineRule="auto"/>
        <w:ind w:hanging="504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Komisja wybiera spośród siebie przewodniczącego</w:t>
      </w:r>
    </w:p>
    <w:p w:rsidR="00865321" w:rsidRPr="00E33E3E" w:rsidRDefault="00865321" w:rsidP="00E33E3E">
      <w:pPr>
        <w:numPr>
          <w:ilvl w:val="6"/>
          <w:numId w:val="24"/>
        </w:numPr>
        <w:tabs>
          <w:tab w:val="clear" w:pos="5040"/>
          <w:tab w:val="num" w:pos="426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Do obowiązku komisji uchwał i wniosków, należy przyjmowanie projektów uchwał, opracowanie ich treści i przedstawienia do zatwierdzenia radzie.</w:t>
      </w:r>
    </w:p>
    <w:p w:rsidR="00865321" w:rsidRPr="00E33E3E" w:rsidRDefault="00865321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3</w:t>
      </w:r>
      <w:r w:rsidR="009B0B51"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Zebrania Rady Pedagogicznej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są organizowane: </w:t>
      </w:r>
    </w:p>
    <w:p w:rsidR="00995ECB" w:rsidRPr="00E33E3E" w:rsidRDefault="00995ECB" w:rsidP="00E33E3E">
      <w:pPr>
        <w:pStyle w:val="Akapitzlist1"/>
        <w:numPr>
          <w:ilvl w:val="0"/>
          <w:numId w:val="10"/>
        </w:numPr>
        <w:spacing w:after="240" w:line="360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przed rozpoczęciem roku szkolnego, </w:t>
      </w:r>
    </w:p>
    <w:p w:rsidR="00995ECB" w:rsidRPr="00E33E3E" w:rsidRDefault="00995ECB" w:rsidP="00E33E3E">
      <w:pPr>
        <w:numPr>
          <w:ilvl w:val="0"/>
          <w:numId w:val="10"/>
        </w:numPr>
        <w:spacing w:after="240" w:line="360" w:lineRule="auto"/>
        <w:ind w:hanging="49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 każdym </w:t>
      </w:r>
      <w:r w:rsidR="00431E6D" w:rsidRPr="00E33E3E">
        <w:rPr>
          <w:rFonts w:ascii="Arial" w:hAnsi="Arial" w:cs="Arial"/>
          <w:sz w:val="24"/>
          <w:szCs w:val="24"/>
          <w:lang w:eastAsia="pl-PL"/>
        </w:rPr>
        <w:t>półroczu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 związku z klasyfikowaniem i promowaniem </w:t>
      </w:r>
      <w:hyperlink r:id="rId12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uczniów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:rsidR="00995ECB" w:rsidRPr="00E33E3E" w:rsidRDefault="00995ECB" w:rsidP="00E33E3E">
      <w:pPr>
        <w:numPr>
          <w:ilvl w:val="0"/>
          <w:numId w:val="10"/>
        </w:numPr>
        <w:spacing w:after="240" w:line="360" w:lineRule="auto"/>
        <w:ind w:hanging="49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po zakończeniu rocznych zajęć dydaktyczno-wychowawczych, </w:t>
      </w:r>
    </w:p>
    <w:p w:rsidR="00995ECB" w:rsidRPr="00E33E3E" w:rsidRDefault="00995ECB" w:rsidP="00E33E3E">
      <w:pPr>
        <w:numPr>
          <w:ilvl w:val="0"/>
          <w:numId w:val="10"/>
        </w:numPr>
        <w:spacing w:after="240" w:line="360" w:lineRule="auto"/>
        <w:ind w:hanging="490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 xml:space="preserve">w miarę bieżących potrzeb. </w:t>
      </w:r>
    </w:p>
    <w:p w:rsidR="00995ECB" w:rsidRPr="00E33E3E" w:rsidRDefault="00995ECB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Zebrania mogą być organizowane: </w:t>
      </w:r>
    </w:p>
    <w:p w:rsidR="0094303B" w:rsidRPr="00E33E3E" w:rsidRDefault="00995ECB" w:rsidP="00E33E3E">
      <w:pPr>
        <w:pStyle w:val="Akapitzlist1"/>
        <w:numPr>
          <w:ilvl w:val="0"/>
          <w:numId w:val="11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na wniosek organu sprawującego nadzór pedagogiczny,</w:t>
      </w:r>
    </w:p>
    <w:p w:rsidR="00995ECB" w:rsidRPr="00E33E3E" w:rsidRDefault="0094303B" w:rsidP="00E33E3E">
      <w:pPr>
        <w:pStyle w:val="Akapitzlist1"/>
        <w:numPr>
          <w:ilvl w:val="0"/>
          <w:numId w:val="11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na wniosek organu prowadzącego szkołę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95ECB" w:rsidRPr="00E33E3E" w:rsidRDefault="00995ECB" w:rsidP="00E33E3E">
      <w:pPr>
        <w:numPr>
          <w:ilvl w:val="0"/>
          <w:numId w:val="11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 inicjatywy dyrektora </w:t>
      </w:r>
      <w:hyperlink r:id="rId13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, </w:t>
      </w:r>
    </w:p>
    <w:p w:rsidR="00995ECB" w:rsidRPr="00E33E3E" w:rsidRDefault="0094303B" w:rsidP="00E33E3E">
      <w:pPr>
        <w:numPr>
          <w:ilvl w:val="0"/>
          <w:numId w:val="11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</w:rPr>
        <w:t xml:space="preserve">z inicjatywy 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>co najmniej 1/3 członków Rady Pedagogicznej.</w:t>
      </w:r>
    </w:p>
    <w:p w:rsidR="00995ECB" w:rsidRPr="00E33E3E" w:rsidRDefault="00995ECB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Zebrania Rady Pedagogicznej mogą być organizowane również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w trybie nadzwyczajnym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na wniosek organu spraw</w:t>
      </w:r>
      <w:r w:rsidR="00A65400">
        <w:rPr>
          <w:rFonts w:ascii="Arial" w:hAnsi="Arial" w:cs="Arial"/>
          <w:sz w:val="24"/>
          <w:szCs w:val="24"/>
          <w:lang w:eastAsia="pl-PL"/>
        </w:rPr>
        <w:t>ującego nadzór pedagogiczny nad 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szkołą oraz z inicjatywy: </w:t>
      </w:r>
    </w:p>
    <w:p w:rsidR="00995ECB" w:rsidRPr="00E33E3E" w:rsidRDefault="00995ECB" w:rsidP="00E33E3E">
      <w:pPr>
        <w:pStyle w:val="Akapitzlist1"/>
        <w:numPr>
          <w:ilvl w:val="0"/>
          <w:numId w:val="16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przewodniczącego Rady Pedagogicznej, </w:t>
      </w:r>
    </w:p>
    <w:p w:rsidR="00995ECB" w:rsidRPr="00E33E3E" w:rsidRDefault="00995ECB" w:rsidP="00E33E3E">
      <w:pPr>
        <w:numPr>
          <w:ilvl w:val="0"/>
          <w:numId w:val="16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organu prowadzącego szkołę,</w:t>
      </w:r>
    </w:p>
    <w:p w:rsidR="00995ECB" w:rsidRPr="00E33E3E" w:rsidRDefault="00995ECB" w:rsidP="00E33E3E">
      <w:pPr>
        <w:numPr>
          <w:ilvl w:val="0"/>
          <w:numId w:val="16"/>
        </w:numPr>
        <w:spacing w:after="240" w:line="360" w:lineRule="auto"/>
        <w:ind w:left="1134" w:hanging="425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co najmniej 1/3 członków Rady Pedagogicznej.</w:t>
      </w:r>
    </w:p>
    <w:p w:rsidR="00995ECB" w:rsidRPr="00E33E3E" w:rsidRDefault="00995ECB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Wystąpieni</w:t>
      </w:r>
      <w:r w:rsidR="009B0B51" w:rsidRPr="00E33E3E">
        <w:rPr>
          <w:rFonts w:ascii="Arial" w:hAnsi="Arial" w:cs="Arial"/>
          <w:sz w:val="24"/>
          <w:szCs w:val="24"/>
          <w:lang w:eastAsia="pl-PL"/>
        </w:rPr>
        <w:t>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o organizację zebrania Rady Pedagogicznej w trybie nadzwyczajnym powinny określać przyczynę</w:t>
      </w:r>
      <w:r w:rsidR="00A4292C">
        <w:rPr>
          <w:rFonts w:ascii="Arial" w:hAnsi="Arial" w:cs="Arial"/>
          <w:sz w:val="24"/>
          <w:szCs w:val="24"/>
          <w:lang w:eastAsia="pl-PL"/>
        </w:rPr>
        <w:t xml:space="preserve"> zorganizowania zebrania oraz </w:t>
      </w:r>
      <w:r w:rsidRPr="00E33E3E">
        <w:rPr>
          <w:rFonts w:ascii="Arial" w:hAnsi="Arial" w:cs="Arial"/>
          <w:sz w:val="24"/>
          <w:szCs w:val="24"/>
          <w:lang w:eastAsia="pl-PL"/>
        </w:rPr>
        <w:t>pożądany termin jego przeprowadzenia.</w:t>
      </w:r>
    </w:p>
    <w:p w:rsidR="00995ECB" w:rsidRPr="00E33E3E" w:rsidRDefault="00995ECB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Nadzwyczajne zebranie Rady Pedagogicznej może być zorganizowane </w:t>
      </w:r>
      <w:r w:rsidR="00A65400">
        <w:rPr>
          <w:rFonts w:ascii="Arial" w:hAnsi="Arial" w:cs="Arial"/>
          <w:sz w:val="24"/>
          <w:szCs w:val="24"/>
          <w:lang w:eastAsia="pl-PL"/>
        </w:rPr>
        <w:t>z dnia na </w:t>
      </w:r>
      <w:r w:rsidR="007032E5" w:rsidRPr="00E33E3E">
        <w:rPr>
          <w:rFonts w:ascii="Arial" w:hAnsi="Arial" w:cs="Arial"/>
          <w:sz w:val="24"/>
          <w:szCs w:val="24"/>
          <w:lang w:eastAsia="pl-PL"/>
        </w:rPr>
        <w:t xml:space="preserve">dzień lub </w:t>
      </w:r>
      <w:r w:rsidRPr="00E33E3E">
        <w:rPr>
          <w:rFonts w:ascii="Arial" w:hAnsi="Arial" w:cs="Arial"/>
          <w:sz w:val="24"/>
          <w:szCs w:val="24"/>
          <w:lang w:eastAsia="pl-PL"/>
        </w:rPr>
        <w:t>w dniu powiadomienia.</w:t>
      </w:r>
    </w:p>
    <w:p w:rsidR="00AC2769" w:rsidRPr="00E33E3E" w:rsidRDefault="00AC2769" w:rsidP="00E33E3E">
      <w:pPr>
        <w:numPr>
          <w:ilvl w:val="0"/>
          <w:numId w:val="34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szczególnie uzasadnionych sytuacjach termin powiadamiania o zebraniu Rady pedagogicznej może ulec skróceniu.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4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zebraniach Rady Pedagogicznej mogą również brać udział, z głosem doradczym, osoby zapraszane przez jej p</w:t>
      </w:r>
      <w:r w:rsidR="00A65400">
        <w:rPr>
          <w:rFonts w:ascii="Arial" w:hAnsi="Arial" w:cs="Arial"/>
          <w:sz w:val="24"/>
          <w:szCs w:val="24"/>
          <w:lang w:eastAsia="pl-PL"/>
        </w:rPr>
        <w:t>rzewodniczącego za zgodą lub na 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</w:t>
      </w:r>
      <w:hyperlink r:id="rId14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 xml:space="preserve"> lub </w:t>
      </w:r>
      <w:hyperlink r:id="rId15" w:anchor="P1A6" w:tgtFrame="ostatnia" w:history="1">
        <w:r w:rsidRPr="00E33E3E">
          <w:rPr>
            <w:rFonts w:ascii="Arial" w:hAnsi="Arial" w:cs="Arial"/>
            <w:sz w:val="24"/>
            <w:szCs w:val="24"/>
            <w:lang w:eastAsia="pl-PL"/>
          </w:rPr>
          <w:t>placówki</w:t>
        </w:r>
      </w:hyperlink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Osoby, o których mowa w ust. 1, uczestniczą w tej części zebrania Rady Pedagogicznej, która dotyczy ich zakresu spraw.</w:t>
      </w:r>
    </w:p>
    <w:p w:rsidR="00995ECB" w:rsidRPr="00E33E3E" w:rsidRDefault="00995ECB" w:rsidP="00E33E3E">
      <w:pPr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Osoby zaproszone, niebędące członkami Rady Pedagogicznej, nie biorą udziału w głosowaniach.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5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Porządek zebrania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zatwierdza Rada Pedagogiczna. </w:t>
      </w:r>
    </w:p>
    <w:p w:rsidR="00995ECB" w:rsidRPr="00E33E3E" w:rsidRDefault="00995ECB" w:rsidP="00E33E3E">
      <w:pPr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Głosowanie w sprawie porządku zebrania odbywa się po otwarciu przez przewodniczącego zebrania i stwierdzeniu jego prawomocności (quorum).</w:t>
      </w:r>
    </w:p>
    <w:p w:rsidR="00995ECB" w:rsidRPr="00E33E3E" w:rsidRDefault="00995ECB" w:rsidP="00E33E3E">
      <w:pPr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Bezpośrednio przed głosowaniem w sprawie porządku zebrania członkowie Rady Pedagogicznej mogą zgłaszać propozycje zmian w porządku zebrania. </w:t>
      </w:r>
    </w:p>
    <w:p w:rsidR="00995ECB" w:rsidRPr="00E33E3E" w:rsidRDefault="00995ECB" w:rsidP="00E33E3E">
      <w:pPr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Propozycje zmian w porządku zebrania może również złożyć przewodniczący.</w:t>
      </w:r>
    </w:p>
    <w:p w:rsidR="00995ECB" w:rsidRPr="00E33E3E" w:rsidRDefault="00995ECB" w:rsidP="00E33E3E">
      <w:pPr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Propozycje zmian w porządku zebr</w:t>
      </w:r>
      <w:r w:rsidR="00A65400">
        <w:rPr>
          <w:rFonts w:ascii="Arial" w:hAnsi="Arial" w:cs="Arial"/>
          <w:sz w:val="24"/>
          <w:szCs w:val="24"/>
          <w:lang w:eastAsia="pl-PL"/>
        </w:rPr>
        <w:t>ania przewodniczący poddaje pod </w:t>
      </w:r>
      <w:r w:rsidRPr="00E33E3E">
        <w:rPr>
          <w:rFonts w:ascii="Arial" w:hAnsi="Arial" w:cs="Arial"/>
          <w:sz w:val="24"/>
          <w:szCs w:val="24"/>
          <w:lang w:eastAsia="pl-PL"/>
        </w:rPr>
        <w:t>głosowanie Rady Pedagogicznej.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6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Zebrania Rady Pedagogicznej są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protokołowane</w:t>
      </w:r>
      <w:r w:rsidRPr="00E33E3E">
        <w:rPr>
          <w:rFonts w:ascii="Arial" w:hAnsi="Arial" w:cs="Arial"/>
          <w:sz w:val="24"/>
          <w:szCs w:val="24"/>
          <w:lang w:eastAsia="pl-PL"/>
        </w:rPr>
        <w:t>. Protokolant</w:t>
      </w:r>
      <w:r w:rsidR="007E30F1" w:rsidRPr="00E33E3E">
        <w:rPr>
          <w:rFonts w:ascii="Arial" w:hAnsi="Arial" w:cs="Arial"/>
          <w:sz w:val="24"/>
          <w:szCs w:val="24"/>
          <w:lang w:eastAsia="pl-PL"/>
        </w:rPr>
        <w:t>a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wybiera przewodniczący Rady Pedagogicznej spośród członków rady. </w:t>
      </w:r>
    </w:p>
    <w:p w:rsidR="007E30F1" w:rsidRPr="00E33E3E" w:rsidRDefault="007E30F1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Protokół 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R</w:t>
      </w:r>
      <w:r w:rsidRPr="00E33E3E">
        <w:rPr>
          <w:rFonts w:ascii="Arial" w:hAnsi="Arial" w:cs="Arial"/>
          <w:sz w:val="24"/>
          <w:szCs w:val="24"/>
          <w:lang w:eastAsia="pl-PL"/>
        </w:rPr>
        <w:t>ady powinien zawierać:</w:t>
      </w:r>
    </w:p>
    <w:p w:rsidR="007E30F1" w:rsidRPr="00E33E3E" w:rsidRDefault="002E1C8F" w:rsidP="00E33E3E">
      <w:pPr>
        <w:numPr>
          <w:ilvl w:val="0"/>
          <w:numId w:val="3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n</w:t>
      </w:r>
      <w:r w:rsidR="007E30F1" w:rsidRPr="00E33E3E">
        <w:rPr>
          <w:rFonts w:ascii="Arial" w:hAnsi="Arial" w:cs="Arial"/>
          <w:sz w:val="24"/>
          <w:szCs w:val="24"/>
          <w:lang w:eastAsia="pl-PL"/>
        </w:rPr>
        <w:t>umer i datę</w:t>
      </w:r>
    </w:p>
    <w:p w:rsidR="0062555B" w:rsidRPr="00E33E3E" w:rsidRDefault="002E1C8F" w:rsidP="00E33E3E">
      <w:pPr>
        <w:numPr>
          <w:ilvl w:val="0"/>
          <w:numId w:val="38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l</w:t>
      </w:r>
      <w:r w:rsidR="007E30F1" w:rsidRPr="00E33E3E">
        <w:rPr>
          <w:rFonts w:ascii="Arial" w:hAnsi="Arial" w:cs="Arial"/>
          <w:sz w:val="24"/>
          <w:szCs w:val="24"/>
          <w:lang w:eastAsia="pl-PL"/>
        </w:rPr>
        <w:t xml:space="preserve">iczbę członków rady oraz listę osób spoza rady pedagogicznej uczestniczących w zebraniu. </w:t>
      </w:r>
    </w:p>
    <w:p w:rsidR="007E30F1" w:rsidRPr="00E33E3E" w:rsidRDefault="007E30F1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Członkowie rady pedagogicznej uczestnicząc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y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w zebraniu potwierdzają ten fakt własnoręcznym podpisem na liście obecno</w:t>
      </w:r>
      <w:r w:rsidR="00A65400">
        <w:rPr>
          <w:rFonts w:ascii="Arial" w:hAnsi="Arial" w:cs="Arial"/>
          <w:sz w:val="24"/>
          <w:szCs w:val="24"/>
          <w:lang w:eastAsia="pl-PL"/>
        </w:rPr>
        <w:t>ści, która stanowi załącznik do </w:t>
      </w:r>
      <w:r w:rsidRPr="00E33E3E">
        <w:rPr>
          <w:rFonts w:ascii="Arial" w:hAnsi="Arial" w:cs="Arial"/>
          <w:sz w:val="24"/>
          <w:szCs w:val="24"/>
          <w:lang w:eastAsia="pl-PL"/>
        </w:rPr>
        <w:t>protokołu,</w:t>
      </w:r>
    </w:p>
    <w:p w:rsidR="002E1C8F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stwierdzenie quorum</w:t>
      </w:r>
    </w:p>
    <w:p w:rsidR="007E30F1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</w:t>
      </w:r>
      <w:r w:rsidR="007E30F1" w:rsidRPr="00E33E3E">
        <w:rPr>
          <w:rFonts w:ascii="Arial" w:hAnsi="Arial" w:cs="Arial"/>
          <w:sz w:val="24"/>
          <w:szCs w:val="24"/>
          <w:lang w:eastAsia="pl-PL"/>
        </w:rPr>
        <w:t>atwierdzony porządek obrad,</w:t>
      </w:r>
    </w:p>
    <w:p w:rsidR="007E30F1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s</w:t>
      </w:r>
      <w:r w:rsidR="007E30F1" w:rsidRPr="00E33E3E">
        <w:rPr>
          <w:rFonts w:ascii="Arial" w:hAnsi="Arial" w:cs="Arial"/>
          <w:sz w:val="24"/>
          <w:szCs w:val="24"/>
          <w:lang w:eastAsia="pl-PL"/>
        </w:rPr>
        <w:t>twierdzenie przyjęcia protokołu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z poprzedniego zebrania,</w:t>
      </w:r>
    </w:p>
    <w:p w:rsidR="002E1C8F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przebieg obrad, streszczenie wystąpień i dyskusji oraz przedmiot podjętych uchwał, wniosków i opinii,</w:t>
      </w:r>
    </w:p>
    <w:p w:rsidR="002E1C8F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wyniki głosowań,</w:t>
      </w:r>
    </w:p>
    <w:p w:rsidR="002E1C8F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inne załączniki w formie oryginalnej,</w:t>
      </w:r>
    </w:p>
    <w:p w:rsidR="002E1C8F" w:rsidRPr="00E33E3E" w:rsidRDefault="002E1C8F" w:rsidP="00E33E3E">
      <w:pPr>
        <w:numPr>
          <w:ilvl w:val="0"/>
          <w:numId w:val="32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podpisy protokolanta oraz dyrektora szkoły.</w:t>
      </w:r>
    </w:p>
    <w:p w:rsidR="002E1C8F" w:rsidRPr="00E33E3E" w:rsidRDefault="00B955D2" w:rsidP="00E33E3E">
      <w:pPr>
        <w:numPr>
          <w:ilvl w:val="0"/>
          <w:numId w:val="5"/>
        </w:numPr>
        <w:spacing w:after="240" w:line="360" w:lineRule="auto"/>
        <w:ind w:left="284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Podstawowym dokumentem działalności rady jest księga protokołów. Księga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protokołów prowadzona jest w formie </w:t>
      </w:r>
      <w:r w:rsidR="00E90FE8" w:rsidRPr="00E33E3E">
        <w:rPr>
          <w:rFonts w:ascii="Arial" w:hAnsi="Arial" w:cs="Arial"/>
          <w:sz w:val="24"/>
          <w:szCs w:val="24"/>
          <w:lang w:eastAsia="pl-PL"/>
        </w:rPr>
        <w:t>papierowej</w:t>
      </w:r>
      <w:r w:rsidRPr="00E33E3E">
        <w:rPr>
          <w:rFonts w:ascii="Arial" w:hAnsi="Arial" w:cs="Arial"/>
          <w:sz w:val="24"/>
          <w:szCs w:val="24"/>
          <w:lang w:eastAsia="pl-PL"/>
        </w:rPr>
        <w:t>. Protokół z posiedzenia Rady Pedagogicznej sporządza się w edytorze tekstów Word, a tabele w Excelu czcionką Times New Roman 12. Protokoły Rady Pedagogicznej z ponumerowanymi stronami przechowywane są</w:t>
      </w:r>
      <w:r w:rsidR="00A65400">
        <w:rPr>
          <w:rFonts w:ascii="Arial" w:hAnsi="Arial" w:cs="Arial"/>
          <w:sz w:val="24"/>
          <w:szCs w:val="24"/>
          <w:lang w:eastAsia="pl-PL"/>
        </w:rPr>
        <w:t xml:space="preserve"> na nośniku elektronicznym oraz </w:t>
      </w:r>
      <w:r w:rsidRPr="00E33E3E">
        <w:rPr>
          <w:rFonts w:ascii="Arial" w:hAnsi="Arial" w:cs="Arial"/>
          <w:sz w:val="24"/>
          <w:szCs w:val="24"/>
          <w:lang w:eastAsia="pl-PL"/>
        </w:rPr>
        <w:t>w formie papierowej. Księga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>Protokołów zakładana  jest na każdy rok szkolny; księga protokołów jest przesznurowana, na stronie pierwszej widnieje pieczęć szkoły i adnotacja z podpisem dyrektora: „Księga Protokołów Rady Pedagogicznej Szkoły Podstawowej Nr 2 im. Noblistów Polskich w Strykowie założona w dniu ......”; na ostatniej stronie zaś</w:t>
      </w:r>
      <w:r w:rsidR="00A65400">
        <w:rPr>
          <w:rFonts w:ascii="Arial" w:hAnsi="Arial" w:cs="Arial"/>
          <w:sz w:val="24"/>
          <w:szCs w:val="24"/>
          <w:lang w:eastAsia="pl-PL"/>
        </w:rPr>
        <w:t>: „Księga zawiera stron...... i 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obejmuje okres pracy od.....dnia .......do dnia......” (data ostatniego protokołu); 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terminie 14 dni po zebraniu rady protokoły zostają udostępnione do wglądu.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Protokół podlega zatwierdzeniu przez Radę Pedagogiczną na następnym zebraniu. 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Wnioski o dokonanie zmian i uzupełnień w protokole należy złożyć na piśmie przewodniczącemu Rady Pedagogicznej najpóźniej w przeddzień kolejnego zebrania. 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Wnioski te rozpatruje dyrektor w konsultacji z protokolant</w:t>
      </w:r>
      <w:r w:rsidR="002E1C8F" w:rsidRPr="00E33E3E">
        <w:rPr>
          <w:rFonts w:ascii="Arial" w:hAnsi="Arial" w:cs="Arial"/>
          <w:sz w:val="24"/>
          <w:szCs w:val="24"/>
          <w:lang w:eastAsia="pl-PL"/>
        </w:rPr>
        <w:t>em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Wnioski zasadne i zgodne z przepisami prawa oraz obowiązującymi regulaminami zostają uwzględnione w p</w:t>
      </w:r>
      <w:r w:rsidR="00A65400">
        <w:rPr>
          <w:rFonts w:ascii="Arial" w:hAnsi="Arial" w:cs="Arial"/>
          <w:sz w:val="24"/>
          <w:szCs w:val="24"/>
          <w:lang w:eastAsia="pl-PL"/>
        </w:rPr>
        <w:t>rotokole kolejnego zebrania, po </w:t>
      </w:r>
      <w:r w:rsidRPr="00E33E3E">
        <w:rPr>
          <w:rFonts w:ascii="Arial" w:hAnsi="Arial" w:cs="Arial"/>
          <w:sz w:val="24"/>
          <w:szCs w:val="24"/>
          <w:lang w:eastAsia="pl-PL"/>
        </w:rPr>
        <w:t>uprzednim przedstawieniu Radzie Pedagogicznej.</w:t>
      </w:r>
      <w:r w:rsidR="002E1C8F" w:rsidRPr="00E33E3E">
        <w:rPr>
          <w:rFonts w:ascii="Arial" w:hAnsi="Arial" w:cs="Arial"/>
          <w:sz w:val="24"/>
          <w:szCs w:val="24"/>
          <w:lang w:eastAsia="pl-PL"/>
        </w:rPr>
        <w:t xml:space="preserve"> Sprostowania nie podlegają głosowaniu.</w:t>
      </w:r>
    </w:p>
    <w:p w:rsidR="00995ECB" w:rsidRPr="00E33E3E" w:rsidRDefault="00DE2798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00995ECB" w:rsidRPr="00E33E3E">
        <w:rPr>
          <w:rFonts w:ascii="Arial" w:hAnsi="Arial" w:cs="Arial"/>
          <w:sz w:val="24"/>
          <w:szCs w:val="24"/>
          <w:lang w:eastAsia="pl-PL"/>
        </w:rPr>
        <w:t>rotokoły z zebrań Rady Pedagogicznej są dostęp</w:t>
      </w:r>
      <w:r w:rsidRPr="00E33E3E">
        <w:rPr>
          <w:rFonts w:ascii="Arial" w:hAnsi="Arial" w:cs="Arial"/>
          <w:sz w:val="24"/>
          <w:szCs w:val="24"/>
          <w:lang w:eastAsia="pl-PL"/>
        </w:rPr>
        <w:t>ne dla wszystkich członków Rady i znajdują się w gabinecie dyrektora szkoły.</w:t>
      </w:r>
      <w:r w:rsidR="0010757F" w:rsidRPr="00E33E3E">
        <w:rPr>
          <w:rFonts w:ascii="Arial" w:hAnsi="Arial" w:cs="Arial"/>
          <w:sz w:val="24"/>
          <w:szCs w:val="24"/>
          <w:lang w:eastAsia="pl-PL"/>
        </w:rPr>
        <w:t xml:space="preserve"> W szczególnych sytuacjach są one również dostępne przedstawicielom organu</w:t>
      </w:r>
      <w:r w:rsidR="00A65400">
        <w:rPr>
          <w:rFonts w:ascii="Arial" w:hAnsi="Arial" w:cs="Arial"/>
          <w:sz w:val="24"/>
          <w:szCs w:val="24"/>
          <w:lang w:eastAsia="pl-PL"/>
        </w:rPr>
        <w:t xml:space="preserve"> prowadzącego i nadzorującego w </w:t>
      </w:r>
      <w:r w:rsidR="0010757F" w:rsidRPr="00E33E3E">
        <w:rPr>
          <w:rFonts w:ascii="Arial" w:hAnsi="Arial" w:cs="Arial"/>
          <w:sz w:val="24"/>
          <w:szCs w:val="24"/>
          <w:lang w:eastAsia="pl-PL"/>
        </w:rPr>
        <w:t>zakresie określonym w upoważnieniu.</w:t>
      </w:r>
    </w:p>
    <w:p w:rsidR="00C55A37" w:rsidRPr="00E33E3E" w:rsidRDefault="00B955D2" w:rsidP="00E33E3E">
      <w:pPr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Księgi protokołów nie wolno wynosić poza budynek szkoły.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Rozdział V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E33E3E">
        <w:rPr>
          <w:rFonts w:ascii="Arial" w:hAnsi="Arial" w:cs="Arial"/>
          <w:bCs/>
          <w:sz w:val="24"/>
          <w:szCs w:val="24"/>
          <w:lang w:eastAsia="pl-PL"/>
        </w:rPr>
        <w:t>Tryb podejmowania uchwał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7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1663FD" w:rsidRPr="00E33E3E" w:rsidRDefault="001663FD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Uchwały rady pedagogicznej mają formę odrębnych dokumentów przechowywanych w księdze uchwał, niez</w:t>
      </w:r>
      <w:r w:rsidR="00A65400">
        <w:rPr>
          <w:rFonts w:ascii="Arial" w:hAnsi="Arial" w:cs="Arial"/>
          <w:sz w:val="24"/>
          <w:szCs w:val="24"/>
          <w:lang w:eastAsia="pl-PL"/>
        </w:rPr>
        <w:t>ależnie od sposobu ich zapisu w 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protokole. 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>Są one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powszechne i powszechnie udostępnione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65400">
        <w:rPr>
          <w:rFonts w:ascii="Arial" w:hAnsi="Arial" w:cs="Arial"/>
          <w:sz w:val="24"/>
          <w:szCs w:val="24"/>
          <w:lang w:eastAsia="pl-PL"/>
        </w:rPr>
        <w:t>– w 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>sekretariacie szkoły</w:t>
      </w:r>
      <w:r w:rsidR="00D036BD"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1663FD" w:rsidRPr="00E33E3E" w:rsidRDefault="00C00C6F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Uchwały zawierają:</w:t>
      </w:r>
    </w:p>
    <w:p w:rsidR="00C00C6F" w:rsidRPr="00E33E3E" w:rsidRDefault="00C00C6F" w:rsidP="00E33E3E">
      <w:pPr>
        <w:numPr>
          <w:ilvl w:val="0"/>
          <w:numId w:val="30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tytuł uchwały, który składa się z następujących części:</w:t>
      </w:r>
    </w:p>
    <w:p w:rsidR="00C00C6F" w:rsidRPr="00E33E3E" w:rsidRDefault="00C00C6F" w:rsidP="00E33E3E">
      <w:pPr>
        <w:numPr>
          <w:ilvl w:val="0"/>
          <w:numId w:val="31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oznaczenie numeru uchwały oraz organu, który ją wydał,</w:t>
      </w:r>
    </w:p>
    <w:p w:rsidR="00C00C6F" w:rsidRPr="00E33E3E" w:rsidRDefault="00C00C6F" w:rsidP="00E33E3E">
      <w:pPr>
        <w:numPr>
          <w:ilvl w:val="0"/>
          <w:numId w:val="31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datę podjęcia uchwały,</w:t>
      </w:r>
    </w:p>
    <w:p w:rsidR="00C00C6F" w:rsidRPr="00E33E3E" w:rsidRDefault="00C00C6F" w:rsidP="00E33E3E">
      <w:pPr>
        <w:numPr>
          <w:ilvl w:val="0"/>
          <w:numId w:val="31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zwięzłe określenie przedmiotu uchwały,</w:t>
      </w:r>
    </w:p>
    <w:p w:rsidR="00C00C6F" w:rsidRPr="00E33E3E" w:rsidRDefault="00C00C6F" w:rsidP="00E33E3E">
      <w:pPr>
        <w:numPr>
          <w:ilvl w:val="0"/>
          <w:numId w:val="30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podstawę prawną,</w:t>
      </w:r>
    </w:p>
    <w:p w:rsidR="00C00C6F" w:rsidRPr="00E33E3E" w:rsidRDefault="00C00C6F" w:rsidP="00E33E3E">
      <w:pPr>
        <w:numPr>
          <w:ilvl w:val="0"/>
          <w:numId w:val="30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tekst uchwały,</w:t>
      </w:r>
    </w:p>
    <w:p w:rsidR="00C00C6F" w:rsidRPr="00E33E3E" w:rsidRDefault="00C00C6F" w:rsidP="00E33E3E">
      <w:pPr>
        <w:numPr>
          <w:ilvl w:val="0"/>
          <w:numId w:val="30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podpis przewodniczącego</w:t>
      </w:r>
    </w:p>
    <w:p w:rsidR="00995ECB" w:rsidRPr="00E33E3E" w:rsidRDefault="00995ECB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Uchwały Rady Pedagogicznej są podejmow</w:t>
      </w:r>
      <w:r w:rsidR="00A65400">
        <w:rPr>
          <w:rFonts w:ascii="Arial" w:hAnsi="Arial" w:cs="Arial"/>
          <w:sz w:val="24"/>
          <w:szCs w:val="24"/>
          <w:lang w:eastAsia="pl-PL"/>
        </w:rPr>
        <w:t>ane zwykłą większością głosów w </w:t>
      </w:r>
      <w:r w:rsidRPr="00E33E3E">
        <w:rPr>
          <w:rFonts w:ascii="Arial" w:hAnsi="Arial" w:cs="Arial"/>
          <w:sz w:val="24"/>
          <w:szCs w:val="24"/>
          <w:lang w:eastAsia="pl-PL"/>
        </w:rPr>
        <w:t>obecności co najmniej połowy jej członków.</w:t>
      </w:r>
    </w:p>
    <w:p w:rsidR="001663FD" w:rsidRPr="00E33E3E" w:rsidRDefault="001663FD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Zwykła większość głosów, to taka liczba głosów „za”, która przewyższa co najmniej o jeden głos liczbę głosów „przeciw”. Głosy „wstrzymujące się” nie są </w:t>
      </w: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liczone, a mają znaczenie wyłącznie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 xml:space="preserve"> do ustalenia zachowania quorum, które każdorazowo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 przed głosowaniem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 xml:space="preserve"> stwierdza przewodniczący.</w:t>
      </w:r>
    </w:p>
    <w:p w:rsidR="00C00C6F" w:rsidRPr="00E33E3E" w:rsidRDefault="00C00C6F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Uchwały są podejmowane w głosowaniu jawnym, poprzez podniesienie ręki. W przypadku równej liczby głosów decyduje głos przewodniczącego rady.</w:t>
      </w:r>
    </w:p>
    <w:p w:rsidR="00C00C6F" w:rsidRPr="00E33E3E" w:rsidRDefault="00C00C6F" w:rsidP="00E33E3E">
      <w:pPr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Głosowanie jawne przeprowadza </w:t>
      </w:r>
      <w:r w:rsidR="00256A1B" w:rsidRPr="00E33E3E">
        <w:rPr>
          <w:rFonts w:ascii="Arial" w:hAnsi="Arial" w:cs="Arial"/>
          <w:sz w:val="24"/>
          <w:szCs w:val="24"/>
          <w:lang w:eastAsia="pl-PL"/>
        </w:rPr>
        <w:t>przewodniczący w obecności protokolanta.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8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>głosowaniach tajnych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 podejmuje się uchwały:</w:t>
      </w:r>
    </w:p>
    <w:p w:rsidR="00995ECB" w:rsidRPr="00E33E3E" w:rsidRDefault="00995ECB" w:rsidP="00E33E3E">
      <w:pPr>
        <w:pStyle w:val="Akapitzlist1"/>
        <w:numPr>
          <w:ilvl w:val="0"/>
          <w:numId w:val="3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sprawach, których wymagają tego przepisy prawa,</w:t>
      </w:r>
    </w:p>
    <w:p w:rsidR="00995ECB" w:rsidRPr="00E33E3E" w:rsidRDefault="00995ECB" w:rsidP="00E33E3E">
      <w:pPr>
        <w:numPr>
          <w:ilvl w:val="0"/>
          <w:numId w:val="3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sprawach personalnych dotyczącyc</w:t>
      </w:r>
      <w:r w:rsidR="00A65400">
        <w:rPr>
          <w:rFonts w:ascii="Arial" w:hAnsi="Arial" w:cs="Arial"/>
          <w:sz w:val="24"/>
          <w:szCs w:val="24"/>
          <w:lang w:eastAsia="pl-PL"/>
        </w:rPr>
        <w:t>h członków Rady Pedagogicznej i </w:t>
      </w:r>
      <w:r w:rsidRPr="00E33E3E">
        <w:rPr>
          <w:rFonts w:ascii="Arial" w:hAnsi="Arial" w:cs="Arial"/>
          <w:sz w:val="24"/>
          <w:szCs w:val="24"/>
          <w:lang w:eastAsia="pl-PL"/>
        </w:rPr>
        <w:t>innych pracowników szkoły,</w:t>
      </w:r>
    </w:p>
    <w:p w:rsidR="00995ECB" w:rsidRPr="00E33E3E" w:rsidRDefault="00995ECB" w:rsidP="00E33E3E">
      <w:pPr>
        <w:numPr>
          <w:ilvl w:val="0"/>
          <w:numId w:val="39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AC2769" w:rsidRPr="00E33E3E">
        <w:rPr>
          <w:rFonts w:ascii="Arial" w:hAnsi="Arial" w:cs="Arial"/>
          <w:sz w:val="24"/>
          <w:szCs w:val="24"/>
          <w:lang w:eastAsia="pl-PL"/>
        </w:rPr>
        <w:t xml:space="preserve">wniosek prowadzącego zebranie lub </w:t>
      </w:r>
      <w:r w:rsidRPr="00E33E3E">
        <w:rPr>
          <w:rFonts w:ascii="Arial" w:hAnsi="Arial" w:cs="Arial"/>
          <w:sz w:val="24"/>
          <w:szCs w:val="24"/>
          <w:lang w:eastAsia="pl-PL"/>
        </w:rPr>
        <w:t>członka Rady Pedagogicznej poparty w głosowaniu przez co najmniej 1/2 liczby obecnych na zebraniu,</w:t>
      </w:r>
      <w:r w:rsidR="00C93CC8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po uprzednim jawnym głosowaniu nad przyjęciem tajności głosowania. </w:t>
      </w:r>
    </w:p>
    <w:p w:rsidR="00995ECB" w:rsidRPr="00E33E3E" w:rsidRDefault="00995ECB" w:rsidP="00E33E3E">
      <w:pPr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W celu ustalenia wyników głosowania tajnego Rada Pedagogiczna</w:t>
      </w:r>
      <w:r w:rsidR="00AC2769" w:rsidRPr="00E33E3E">
        <w:rPr>
          <w:rFonts w:ascii="Arial" w:hAnsi="Arial" w:cs="Arial"/>
          <w:sz w:val="24"/>
          <w:szCs w:val="24"/>
          <w:lang w:eastAsia="pl-PL"/>
        </w:rPr>
        <w:t>,</w:t>
      </w:r>
      <w:r w:rsidR="00C93CC8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2769" w:rsidRPr="00E33E3E">
        <w:rPr>
          <w:rFonts w:ascii="Arial" w:hAnsi="Arial" w:cs="Arial"/>
          <w:sz w:val="24"/>
          <w:szCs w:val="24"/>
          <w:lang w:eastAsia="pl-PL"/>
        </w:rPr>
        <w:t xml:space="preserve">wyłania spośród siebie </w:t>
      </w:r>
      <w:r w:rsidRPr="00E33E3E">
        <w:rPr>
          <w:rFonts w:ascii="Arial" w:hAnsi="Arial" w:cs="Arial"/>
          <w:sz w:val="24"/>
          <w:szCs w:val="24"/>
          <w:lang w:eastAsia="pl-PL"/>
        </w:rPr>
        <w:t>t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>rzyosobową komisję skrutacyjną</w:t>
      </w:r>
      <w:r w:rsidR="00AC2769" w:rsidRPr="00E33E3E">
        <w:rPr>
          <w:rFonts w:ascii="Arial" w:hAnsi="Arial" w:cs="Arial"/>
          <w:sz w:val="24"/>
          <w:szCs w:val="24"/>
          <w:lang w:eastAsia="pl-PL"/>
        </w:rPr>
        <w:t>, którą powołuje w głosowaniu jawnym.</w:t>
      </w:r>
      <w:r w:rsidR="00E356EE" w:rsidRPr="00E33E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Komisja </w:t>
      </w:r>
      <w:r w:rsidR="00FE6AAF" w:rsidRPr="00E33E3E">
        <w:rPr>
          <w:rFonts w:ascii="Arial" w:hAnsi="Arial" w:cs="Arial"/>
          <w:sz w:val="24"/>
          <w:szCs w:val="24"/>
          <w:lang w:eastAsia="pl-PL"/>
        </w:rPr>
        <w:t xml:space="preserve">przygotowuje, </w:t>
      </w:r>
      <w:r w:rsidRPr="00E33E3E">
        <w:rPr>
          <w:rFonts w:ascii="Arial" w:hAnsi="Arial" w:cs="Arial"/>
          <w:sz w:val="24"/>
          <w:szCs w:val="24"/>
          <w:lang w:eastAsia="pl-PL"/>
        </w:rPr>
        <w:t>sprawdza i r</w:t>
      </w:r>
      <w:r w:rsidR="00A65400">
        <w:rPr>
          <w:rFonts w:ascii="Arial" w:hAnsi="Arial" w:cs="Arial"/>
          <w:sz w:val="24"/>
          <w:szCs w:val="24"/>
          <w:lang w:eastAsia="pl-PL"/>
        </w:rPr>
        <w:t>ozdaje karty do głosowania oraz </w:t>
      </w:r>
      <w:r w:rsidRPr="00E33E3E">
        <w:rPr>
          <w:rFonts w:ascii="Arial" w:hAnsi="Arial" w:cs="Arial"/>
          <w:sz w:val="24"/>
          <w:szCs w:val="24"/>
          <w:lang w:eastAsia="pl-PL"/>
        </w:rPr>
        <w:t>instruuje o technice głosowania.</w:t>
      </w:r>
    </w:p>
    <w:p w:rsidR="00995ECB" w:rsidRPr="00E33E3E" w:rsidRDefault="00995ECB" w:rsidP="00E33E3E">
      <w:pPr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Głosy oddawane są do urny w obecności co najmniej dwóch członków komisji.</w:t>
      </w:r>
    </w:p>
    <w:p w:rsidR="00995ECB" w:rsidRPr="00E33E3E" w:rsidRDefault="00995ECB" w:rsidP="00E33E3E">
      <w:pPr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Komisja ogłasza ustalone wyniki głosowania, które odnotowuje się w protokole.</w:t>
      </w:r>
    </w:p>
    <w:p w:rsidR="00995ECB" w:rsidRPr="00E33E3E" w:rsidRDefault="00995ECB" w:rsidP="00E33E3E">
      <w:pPr>
        <w:numPr>
          <w:ilvl w:val="0"/>
          <w:numId w:val="6"/>
        </w:numPr>
        <w:spacing w:after="24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Opieczętowane przez komisję karty do głosowania Przewodniczący Rady Pedagogicznej przechowuje do dnia zatwierdzenia protokołu.</w:t>
      </w:r>
    </w:p>
    <w:p w:rsidR="00C93CC8" w:rsidRPr="00E33E3E" w:rsidRDefault="00C93CC8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§ 1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9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Przewodniczący </w:t>
      </w:r>
      <w:r w:rsidRPr="00E33E3E">
        <w:rPr>
          <w:rFonts w:ascii="Arial" w:hAnsi="Arial" w:cs="Arial"/>
          <w:bCs/>
          <w:sz w:val="24"/>
          <w:szCs w:val="24"/>
          <w:lang w:eastAsia="pl-PL"/>
        </w:rPr>
        <w:t xml:space="preserve">wstrzymuje wykonanie </w:t>
      </w:r>
      <w:r w:rsidRPr="00E33E3E">
        <w:rPr>
          <w:rFonts w:ascii="Arial" w:hAnsi="Arial" w:cs="Arial"/>
          <w:sz w:val="24"/>
          <w:szCs w:val="24"/>
          <w:lang w:eastAsia="pl-PL"/>
        </w:rPr>
        <w:t xml:space="preserve">uchwały </w:t>
      </w:r>
      <w:r w:rsidR="00A65400">
        <w:rPr>
          <w:rFonts w:ascii="Arial" w:hAnsi="Arial" w:cs="Arial"/>
          <w:sz w:val="24"/>
          <w:szCs w:val="24"/>
          <w:lang w:eastAsia="pl-PL"/>
        </w:rPr>
        <w:t>Rady Pedagogicznej niezgodnej z </w:t>
      </w:r>
      <w:r w:rsidRPr="00E33E3E">
        <w:rPr>
          <w:rFonts w:ascii="Arial" w:hAnsi="Arial" w:cs="Arial"/>
          <w:sz w:val="24"/>
          <w:szCs w:val="24"/>
          <w:lang w:eastAsia="pl-PL"/>
        </w:rPr>
        <w:t>przepisami prawa:</w:t>
      </w:r>
    </w:p>
    <w:p w:rsidR="00995ECB" w:rsidRPr="00E33E3E" w:rsidRDefault="00995ECB" w:rsidP="00E33E3E">
      <w:pPr>
        <w:pStyle w:val="Akapitzlist1"/>
        <w:numPr>
          <w:ilvl w:val="0"/>
          <w:numId w:val="4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lastRenderedPageBreak/>
        <w:t>wstrzymaniu wykonania uchwały przewodniczący niezwłocznie zawiadamia organ prowadzący oraz organ nadzoru pedagogicznego,</w:t>
      </w:r>
    </w:p>
    <w:p w:rsidR="00995ECB" w:rsidRPr="00E33E3E" w:rsidRDefault="00995ECB" w:rsidP="00E33E3E">
      <w:pPr>
        <w:numPr>
          <w:ilvl w:val="0"/>
          <w:numId w:val="4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organ nadzoru pedagogicznego w porozumieniu z organem prowadzącym uchyla uchwałę w razie stwierdzenia jej niezgodności z przepisami prawa,</w:t>
      </w:r>
    </w:p>
    <w:p w:rsidR="00995ECB" w:rsidRPr="00E33E3E" w:rsidRDefault="00995ECB" w:rsidP="00E33E3E">
      <w:pPr>
        <w:numPr>
          <w:ilvl w:val="0"/>
          <w:numId w:val="43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rozstrzygnięcie organu nadzoru pedagogicznego w sprawie uchylenia uchwały jest ostateczne.</w:t>
      </w:r>
    </w:p>
    <w:p w:rsidR="00995ECB" w:rsidRPr="00E33E3E" w:rsidRDefault="00995ECB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ED5417" w:rsidRPr="00E33E3E">
        <w:rPr>
          <w:rFonts w:ascii="Arial" w:hAnsi="Arial" w:cs="Arial"/>
          <w:sz w:val="24"/>
          <w:szCs w:val="24"/>
          <w:lang w:eastAsia="pl-PL"/>
        </w:rPr>
        <w:t>20</w:t>
      </w:r>
      <w:r w:rsidRPr="00E33E3E">
        <w:rPr>
          <w:rFonts w:ascii="Arial" w:hAnsi="Arial" w:cs="Arial"/>
          <w:sz w:val="24"/>
          <w:szCs w:val="24"/>
          <w:lang w:eastAsia="pl-PL"/>
        </w:rPr>
        <w:t>.</w:t>
      </w:r>
    </w:p>
    <w:p w:rsidR="00995ECB" w:rsidRPr="00E33E3E" w:rsidRDefault="00995ECB" w:rsidP="00E33E3E">
      <w:pPr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Regulamin wchodzi w życie z dniem uchwalenia.</w:t>
      </w:r>
    </w:p>
    <w:p w:rsidR="00995ECB" w:rsidRPr="00E33E3E" w:rsidRDefault="00995ECB" w:rsidP="00E33E3E">
      <w:pPr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 xml:space="preserve">Zmiany w regulaminie mogą być dokonane </w:t>
      </w:r>
      <w:r w:rsidR="00DE2798" w:rsidRPr="00E33E3E">
        <w:rPr>
          <w:rFonts w:ascii="Arial" w:hAnsi="Arial" w:cs="Arial"/>
          <w:sz w:val="24"/>
          <w:szCs w:val="24"/>
          <w:lang w:eastAsia="pl-PL"/>
        </w:rPr>
        <w:t xml:space="preserve">wyłącznie </w:t>
      </w:r>
      <w:r w:rsidRPr="00E33E3E">
        <w:rPr>
          <w:rFonts w:ascii="Arial" w:hAnsi="Arial" w:cs="Arial"/>
          <w:sz w:val="24"/>
          <w:szCs w:val="24"/>
          <w:lang w:eastAsia="pl-PL"/>
        </w:rPr>
        <w:t>w drodze uchwały Rady Pedagogicznej.</w:t>
      </w:r>
    </w:p>
    <w:p w:rsidR="00865321" w:rsidRPr="00E33E3E" w:rsidRDefault="00865321" w:rsidP="00E33E3E">
      <w:pPr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Nowelizacja może polegać na uchyleniu, zmianie lub uzupełnieniu dotychczasowych przepisów.</w:t>
      </w:r>
    </w:p>
    <w:p w:rsidR="00865321" w:rsidRPr="00E33E3E" w:rsidRDefault="00865321" w:rsidP="00E33E3E">
      <w:pPr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Uchwała nowelizująca wymienia uchylane, zmieniane lub uzupełniane przepisy podając zarazem nową treść przepisów.</w:t>
      </w:r>
    </w:p>
    <w:p w:rsidR="00865321" w:rsidRPr="00E33E3E" w:rsidRDefault="00865321" w:rsidP="00E33E3E">
      <w:pPr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Jeżeli ilość zmian w regulaminie jest znacz</w:t>
      </w:r>
      <w:r w:rsidR="00A65400">
        <w:rPr>
          <w:rFonts w:ascii="Arial" w:hAnsi="Arial" w:cs="Arial"/>
          <w:sz w:val="24"/>
          <w:szCs w:val="24"/>
          <w:lang w:eastAsia="pl-PL"/>
        </w:rPr>
        <w:t>na, przewodniczący opracowuje i </w:t>
      </w:r>
      <w:r w:rsidRPr="00E33E3E">
        <w:rPr>
          <w:rFonts w:ascii="Arial" w:hAnsi="Arial" w:cs="Arial"/>
          <w:sz w:val="24"/>
          <w:szCs w:val="24"/>
          <w:lang w:eastAsia="pl-PL"/>
        </w:rPr>
        <w:t>ogłasza tekst jednolity regulaminu.</w:t>
      </w:r>
    </w:p>
    <w:p w:rsidR="00865321" w:rsidRPr="00E33E3E" w:rsidRDefault="00D036BD" w:rsidP="00E33E3E">
      <w:pPr>
        <w:spacing w:after="240" w:line="360" w:lineRule="auto"/>
        <w:rPr>
          <w:rFonts w:ascii="Arial" w:hAnsi="Arial" w:cs="Arial"/>
          <w:sz w:val="24"/>
          <w:szCs w:val="24"/>
          <w:lang w:eastAsia="pl-PL"/>
        </w:rPr>
      </w:pPr>
      <w:r w:rsidRPr="00E33E3E">
        <w:rPr>
          <w:rFonts w:ascii="Arial" w:hAnsi="Arial" w:cs="Arial"/>
          <w:sz w:val="24"/>
          <w:szCs w:val="24"/>
          <w:lang w:eastAsia="pl-PL"/>
        </w:rPr>
        <w:t>Przyjęty Uchwałą</w:t>
      </w:r>
      <w:r w:rsidR="00865321" w:rsidRPr="00E33E3E">
        <w:rPr>
          <w:rFonts w:ascii="Arial" w:hAnsi="Arial" w:cs="Arial"/>
          <w:sz w:val="24"/>
          <w:szCs w:val="24"/>
          <w:lang w:eastAsia="pl-PL"/>
        </w:rPr>
        <w:t xml:space="preserve"> Rady Pedagogicznej z dnia </w:t>
      </w:r>
      <w:r w:rsidRPr="00E33E3E">
        <w:rPr>
          <w:rFonts w:ascii="Arial" w:hAnsi="Arial" w:cs="Arial"/>
          <w:sz w:val="24"/>
          <w:szCs w:val="24"/>
          <w:lang w:eastAsia="pl-PL"/>
        </w:rPr>
        <w:t>30 listopada 2017r.</w:t>
      </w:r>
    </w:p>
    <w:p w:rsidR="00995ECB" w:rsidRPr="00E33E3E" w:rsidRDefault="00995ECB" w:rsidP="00E33E3E">
      <w:pPr>
        <w:spacing w:after="240" w:line="360" w:lineRule="auto"/>
        <w:ind w:right="2268"/>
        <w:rPr>
          <w:rFonts w:ascii="Arial" w:hAnsi="Arial" w:cs="Arial"/>
          <w:sz w:val="24"/>
          <w:szCs w:val="24"/>
        </w:rPr>
      </w:pPr>
    </w:p>
    <w:sectPr w:rsidR="00995ECB" w:rsidRPr="00E33E3E" w:rsidSect="00E33E3E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2A9" w:rsidRDefault="00DC52A9" w:rsidP="00726556">
      <w:pPr>
        <w:spacing w:after="0" w:line="240" w:lineRule="auto"/>
      </w:pPr>
      <w:r>
        <w:separator/>
      </w:r>
    </w:p>
  </w:endnote>
  <w:endnote w:type="continuationSeparator" w:id="0">
    <w:p w:rsidR="00DC52A9" w:rsidRDefault="00DC52A9" w:rsidP="0072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37" w:rsidRDefault="00C55A37">
    <w:pPr>
      <w:pStyle w:val="Stopka"/>
      <w:jc w:val="right"/>
    </w:pPr>
    <w:fldSimple w:instr="PAGE   \* MERGEFORMAT">
      <w:r w:rsidR="00A4292C">
        <w:rPr>
          <w:noProof/>
        </w:rPr>
        <w:t>1</w:t>
      </w:r>
    </w:fldSimple>
  </w:p>
  <w:p w:rsidR="00995ECB" w:rsidRDefault="00995ECB" w:rsidP="0072655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2A9" w:rsidRDefault="00DC52A9" w:rsidP="00726556">
      <w:pPr>
        <w:spacing w:after="0" w:line="240" w:lineRule="auto"/>
      </w:pPr>
      <w:r>
        <w:separator/>
      </w:r>
    </w:p>
  </w:footnote>
  <w:footnote w:type="continuationSeparator" w:id="0">
    <w:p w:rsidR="00DC52A9" w:rsidRDefault="00DC52A9" w:rsidP="0072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9BE"/>
    <w:multiLevelType w:val="hybridMultilevel"/>
    <w:tmpl w:val="42F8AA3C"/>
    <w:lvl w:ilvl="0" w:tplc="60BA1BB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062C01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71B3671"/>
    <w:multiLevelType w:val="hybridMultilevel"/>
    <w:tmpl w:val="9920D0A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766A22"/>
    <w:multiLevelType w:val="hybridMultilevel"/>
    <w:tmpl w:val="DD488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F326B3"/>
    <w:multiLevelType w:val="singleLevel"/>
    <w:tmpl w:val="5776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>
    <w:nsid w:val="0D1919CF"/>
    <w:multiLevelType w:val="multilevel"/>
    <w:tmpl w:val="E2381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1981B9F"/>
    <w:multiLevelType w:val="hybridMultilevel"/>
    <w:tmpl w:val="D640D99C"/>
    <w:lvl w:ilvl="0" w:tplc="C6842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57635"/>
    <w:multiLevelType w:val="hybridMultilevel"/>
    <w:tmpl w:val="5FC2F58A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FE58F7"/>
    <w:multiLevelType w:val="hybridMultilevel"/>
    <w:tmpl w:val="ABE01F22"/>
    <w:lvl w:ilvl="0" w:tplc="B35A1E14">
      <w:start w:val="1"/>
      <w:numFmt w:val="decimal"/>
      <w:lvlText w:val="%1)"/>
      <w:lvlJc w:val="left"/>
      <w:pPr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9">
    <w:nsid w:val="1BBC2562"/>
    <w:multiLevelType w:val="hybridMultilevel"/>
    <w:tmpl w:val="CBAA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FC1A3D"/>
    <w:multiLevelType w:val="singleLevel"/>
    <w:tmpl w:val="E6784E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</w:abstractNum>
  <w:abstractNum w:abstractNumId="11">
    <w:nsid w:val="1E5548BC"/>
    <w:multiLevelType w:val="hybridMultilevel"/>
    <w:tmpl w:val="30B4E5A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5D2F75C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3574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2EE3880"/>
    <w:multiLevelType w:val="hybridMultilevel"/>
    <w:tmpl w:val="A2F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56DD8"/>
    <w:multiLevelType w:val="multilevel"/>
    <w:tmpl w:val="6EC60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242B504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254B6D4F"/>
    <w:multiLevelType w:val="hybridMultilevel"/>
    <w:tmpl w:val="7F6027C8"/>
    <w:lvl w:ilvl="0" w:tplc="39C4849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F75E0"/>
    <w:multiLevelType w:val="hybridMultilevel"/>
    <w:tmpl w:val="CA221FA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C840F64"/>
    <w:multiLevelType w:val="hybridMultilevel"/>
    <w:tmpl w:val="56BCD7FC"/>
    <w:lvl w:ilvl="0" w:tplc="071E6DE2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4B5D42"/>
    <w:multiLevelType w:val="hybridMultilevel"/>
    <w:tmpl w:val="0B4809F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2E790A56"/>
    <w:multiLevelType w:val="hybridMultilevel"/>
    <w:tmpl w:val="511E596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22611C3"/>
    <w:multiLevelType w:val="multilevel"/>
    <w:tmpl w:val="6EF4E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54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6674BC4"/>
    <w:multiLevelType w:val="hybridMultilevel"/>
    <w:tmpl w:val="09D6C152"/>
    <w:lvl w:ilvl="0" w:tplc="F746CA2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8746D79"/>
    <w:multiLevelType w:val="hybridMultilevel"/>
    <w:tmpl w:val="15606E9E"/>
    <w:lvl w:ilvl="0" w:tplc="4616230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B52864"/>
    <w:multiLevelType w:val="hybridMultilevel"/>
    <w:tmpl w:val="964448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CC0855"/>
    <w:multiLevelType w:val="multilevel"/>
    <w:tmpl w:val="D018E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3239CD"/>
    <w:multiLevelType w:val="hybridMultilevel"/>
    <w:tmpl w:val="795E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7E2E6C"/>
    <w:multiLevelType w:val="hybridMultilevel"/>
    <w:tmpl w:val="E8081642"/>
    <w:lvl w:ilvl="0" w:tplc="04150011">
      <w:start w:val="1"/>
      <w:numFmt w:val="decimal"/>
      <w:lvlText w:val="%1)"/>
      <w:lvlJc w:val="left"/>
      <w:pPr>
        <w:ind w:left="334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38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29">
    <w:nsid w:val="41C15283"/>
    <w:multiLevelType w:val="hybridMultilevel"/>
    <w:tmpl w:val="5F98AC9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45D00E94"/>
    <w:multiLevelType w:val="multilevel"/>
    <w:tmpl w:val="8B6075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D7A15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4E240560"/>
    <w:multiLevelType w:val="hybridMultilevel"/>
    <w:tmpl w:val="7C32FB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C6FB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9865DD"/>
    <w:multiLevelType w:val="hybridMultilevel"/>
    <w:tmpl w:val="2FFC4F1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4F2B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53BA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5AA35A46"/>
    <w:multiLevelType w:val="hybridMultilevel"/>
    <w:tmpl w:val="FE883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BE3D5C"/>
    <w:multiLevelType w:val="hybridMultilevel"/>
    <w:tmpl w:val="0C94F1A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5D1A7E20"/>
    <w:multiLevelType w:val="hybridMultilevel"/>
    <w:tmpl w:val="D652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CE545B"/>
    <w:multiLevelType w:val="hybridMultilevel"/>
    <w:tmpl w:val="4E847B2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A5D2F75C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3C34D4F"/>
    <w:multiLevelType w:val="multilevel"/>
    <w:tmpl w:val="8398E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5B560B1"/>
    <w:multiLevelType w:val="hybridMultilevel"/>
    <w:tmpl w:val="744CFF9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87E3AD1"/>
    <w:multiLevelType w:val="hybridMultilevel"/>
    <w:tmpl w:val="74D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147AB4"/>
    <w:multiLevelType w:val="hybridMultilevel"/>
    <w:tmpl w:val="845C33EC"/>
    <w:lvl w:ilvl="0" w:tplc="3288FD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BE1319E"/>
    <w:multiLevelType w:val="multilevel"/>
    <w:tmpl w:val="79C29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31"/>
  </w:num>
  <w:num w:numId="3">
    <w:abstractNumId w:val="14"/>
  </w:num>
  <w:num w:numId="4">
    <w:abstractNumId w:val="1"/>
  </w:num>
  <w:num w:numId="5">
    <w:abstractNumId w:val="26"/>
  </w:num>
  <w:num w:numId="6">
    <w:abstractNumId w:val="10"/>
  </w:num>
  <w:num w:numId="7">
    <w:abstractNumId w:val="12"/>
  </w:num>
  <w:num w:numId="8">
    <w:abstractNumId w:val="42"/>
  </w:num>
  <w:num w:numId="9">
    <w:abstractNumId w:val="34"/>
  </w:num>
  <w:num w:numId="10">
    <w:abstractNumId w:val="23"/>
  </w:num>
  <w:num w:numId="11">
    <w:abstractNumId w:val="24"/>
  </w:num>
  <w:num w:numId="12">
    <w:abstractNumId w:val="35"/>
  </w:num>
  <w:num w:numId="13">
    <w:abstractNumId w:val="22"/>
  </w:num>
  <w:num w:numId="14">
    <w:abstractNumId w:val="15"/>
  </w:num>
  <w:num w:numId="15">
    <w:abstractNumId w:val="38"/>
  </w:num>
  <w:num w:numId="16">
    <w:abstractNumId w:val="8"/>
  </w:num>
  <w:num w:numId="17">
    <w:abstractNumId w:val="28"/>
  </w:num>
  <w:num w:numId="18">
    <w:abstractNumId w:val="21"/>
  </w:num>
  <w:num w:numId="19">
    <w:abstractNumId w:val="5"/>
  </w:num>
  <w:num w:numId="20">
    <w:abstractNumId w:val="39"/>
  </w:num>
  <w:num w:numId="21">
    <w:abstractNumId w:val="40"/>
  </w:num>
  <w:num w:numId="22">
    <w:abstractNumId w:val="30"/>
  </w:num>
  <w:num w:numId="23">
    <w:abstractNumId w:val="16"/>
  </w:num>
  <w:num w:numId="24">
    <w:abstractNumId w:val="18"/>
  </w:num>
  <w:num w:numId="25">
    <w:abstractNumId w:val="13"/>
  </w:num>
  <w:num w:numId="26">
    <w:abstractNumId w:val="3"/>
  </w:num>
  <w:num w:numId="27">
    <w:abstractNumId w:val="2"/>
  </w:num>
  <w:num w:numId="28">
    <w:abstractNumId w:val="27"/>
  </w:num>
  <w:num w:numId="29">
    <w:abstractNumId w:val="36"/>
  </w:num>
  <w:num w:numId="30">
    <w:abstractNumId w:val="43"/>
  </w:num>
  <w:num w:numId="31">
    <w:abstractNumId w:val="0"/>
  </w:num>
  <w:num w:numId="32">
    <w:abstractNumId w:val="37"/>
  </w:num>
  <w:num w:numId="33">
    <w:abstractNumId w:val="17"/>
  </w:num>
  <w:num w:numId="34">
    <w:abstractNumId w:val="6"/>
  </w:num>
  <w:num w:numId="35">
    <w:abstractNumId w:val="9"/>
  </w:num>
  <w:num w:numId="36">
    <w:abstractNumId w:val="32"/>
  </w:num>
  <w:num w:numId="37">
    <w:abstractNumId w:val="20"/>
  </w:num>
  <w:num w:numId="38">
    <w:abstractNumId w:val="41"/>
  </w:num>
  <w:num w:numId="39">
    <w:abstractNumId w:val="33"/>
  </w:num>
  <w:num w:numId="40">
    <w:abstractNumId w:val="25"/>
  </w:num>
  <w:num w:numId="41">
    <w:abstractNumId w:val="7"/>
  </w:num>
  <w:num w:numId="42">
    <w:abstractNumId w:val="19"/>
  </w:num>
  <w:num w:numId="43">
    <w:abstractNumId w:val="29"/>
  </w:num>
  <w:num w:numId="44">
    <w:abstractNumId w:val="44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2561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EF2"/>
    <w:rsid w:val="000318E4"/>
    <w:rsid w:val="00031B8D"/>
    <w:rsid w:val="00032425"/>
    <w:rsid w:val="0003306C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2FF5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8C6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2BB8"/>
    <w:rsid w:val="000A384E"/>
    <w:rsid w:val="000A48E1"/>
    <w:rsid w:val="000A6EE8"/>
    <w:rsid w:val="000A73D9"/>
    <w:rsid w:val="000B1EA9"/>
    <w:rsid w:val="000B2AE7"/>
    <w:rsid w:val="000B33EB"/>
    <w:rsid w:val="000B35A4"/>
    <w:rsid w:val="000B4579"/>
    <w:rsid w:val="000B5142"/>
    <w:rsid w:val="000B7165"/>
    <w:rsid w:val="000C05D0"/>
    <w:rsid w:val="000C13D4"/>
    <w:rsid w:val="000C2202"/>
    <w:rsid w:val="000C248C"/>
    <w:rsid w:val="000C34A8"/>
    <w:rsid w:val="000C3523"/>
    <w:rsid w:val="000C3547"/>
    <w:rsid w:val="000C3F13"/>
    <w:rsid w:val="000C6303"/>
    <w:rsid w:val="000D1351"/>
    <w:rsid w:val="000D16CA"/>
    <w:rsid w:val="000D279D"/>
    <w:rsid w:val="000D2A45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230"/>
    <w:rsid w:val="000E4814"/>
    <w:rsid w:val="000E516C"/>
    <w:rsid w:val="000E5D2A"/>
    <w:rsid w:val="000E662F"/>
    <w:rsid w:val="000E7363"/>
    <w:rsid w:val="000F0159"/>
    <w:rsid w:val="000F02BF"/>
    <w:rsid w:val="000F07BA"/>
    <w:rsid w:val="000F0AA5"/>
    <w:rsid w:val="000F24CC"/>
    <w:rsid w:val="000F322D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57F"/>
    <w:rsid w:val="00107CFA"/>
    <w:rsid w:val="00107E84"/>
    <w:rsid w:val="00112E94"/>
    <w:rsid w:val="00113E2C"/>
    <w:rsid w:val="00114C53"/>
    <w:rsid w:val="0011531E"/>
    <w:rsid w:val="00115963"/>
    <w:rsid w:val="001164A1"/>
    <w:rsid w:val="0011690F"/>
    <w:rsid w:val="001172B2"/>
    <w:rsid w:val="00120B5A"/>
    <w:rsid w:val="00121315"/>
    <w:rsid w:val="0012132E"/>
    <w:rsid w:val="00122509"/>
    <w:rsid w:val="00122561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378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3FD"/>
    <w:rsid w:val="00166848"/>
    <w:rsid w:val="00167847"/>
    <w:rsid w:val="00167E9D"/>
    <w:rsid w:val="00170FEC"/>
    <w:rsid w:val="00171A22"/>
    <w:rsid w:val="001735FE"/>
    <w:rsid w:val="00173A90"/>
    <w:rsid w:val="001749D5"/>
    <w:rsid w:val="00175475"/>
    <w:rsid w:val="00175DB5"/>
    <w:rsid w:val="001766CE"/>
    <w:rsid w:val="00177112"/>
    <w:rsid w:val="0017782A"/>
    <w:rsid w:val="0018086F"/>
    <w:rsid w:val="00182012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1248"/>
    <w:rsid w:val="001C128A"/>
    <w:rsid w:val="001C140C"/>
    <w:rsid w:val="001C2FD3"/>
    <w:rsid w:val="001C3314"/>
    <w:rsid w:val="001C5ADA"/>
    <w:rsid w:val="001C5FFA"/>
    <w:rsid w:val="001C65F1"/>
    <w:rsid w:val="001C7135"/>
    <w:rsid w:val="001C72C6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1212"/>
    <w:rsid w:val="001F12D8"/>
    <w:rsid w:val="001F18B7"/>
    <w:rsid w:val="001F19FB"/>
    <w:rsid w:val="001F2592"/>
    <w:rsid w:val="001F2ACC"/>
    <w:rsid w:val="001F3121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771"/>
    <w:rsid w:val="002109D0"/>
    <w:rsid w:val="00210D0C"/>
    <w:rsid w:val="00212FB0"/>
    <w:rsid w:val="00213183"/>
    <w:rsid w:val="002203C8"/>
    <w:rsid w:val="002205D2"/>
    <w:rsid w:val="0022087C"/>
    <w:rsid w:val="002235F1"/>
    <w:rsid w:val="00224869"/>
    <w:rsid w:val="00224A39"/>
    <w:rsid w:val="00224C25"/>
    <w:rsid w:val="00224EB0"/>
    <w:rsid w:val="0022536A"/>
    <w:rsid w:val="00225984"/>
    <w:rsid w:val="00225F2F"/>
    <w:rsid w:val="0023068F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2BF1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6A1B"/>
    <w:rsid w:val="002573FE"/>
    <w:rsid w:val="00257F44"/>
    <w:rsid w:val="002617A0"/>
    <w:rsid w:val="002647C9"/>
    <w:rsid w:val="00264D45"/>
    <w:rsid w:val="0026508D"/>
    <w:rsid w:val="00265DBC"/>
    <w:rsid w:val="002675B8"/>
    <w:rsid w:val="00267C8D"/>
    <w:rsid w:val="002708C4"/>
    <w:rsid w:val="00271129"/>
    <w:rsid w:val="002721A4"/>
    <w:rsid w:val="0027229C"/>
    <w:rsid w:val="002748BF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1C8F"/>
    <w:rsid w:val="002E2845"/>
    <w:rsid w:val="002E2A76"/>
    <w:rsid w:val="002E2D08"/>
    <w:rsid w:val="002E5C97"/>
    <w:rsid w:val="002E5F1A"/>
    <w:rsid w:val="002F09A3"/>
    <w:rsid w:val="002F09E1"/>
    <w:rsid w:val="002F149D"/>
    <w:rsid w:val="002F255A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3925"/>
    <w:rsid w:val="003045F3"/>
    <w:rsid w:val="00304D5C"/>
    <w:rsid w:val="00304DB4"/>
    <w:rsid w:val="00304DD4"/>
    <w:rsid w:val="00304E37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1EFC"/>
    <w:rsid w:val="0032290A"/>
    <w:rsid w:val="003256E8"/>
    <w:rsid w:val="0032585F"/>
    <w:rsid w:val="0032676C"/>
    <w:rsid w:val="003270CD"/>
    <w:rsid w:val="003271D0"/>
    <w:rsid w:val="00327BFE"/>
    <w:rsid w:val="00330B13"/>
    <w:rsid w:val="00331318"/>
    <w:rsid w:val="003320C8"/>
    <w:rsid w:val="003335BE"/>
    <w:rsid w:val="00333A36"/>
    <w:rsid w:val="0033493D"/>
    <w:rsid w:val="00334BFB"/>
    <w:rsid w:val="00334C6C"/>
    <w:rsid w:val="00335B48"/>
    <w:rsid w:val="0033611B"/>
    <w:rsid w:val="00336202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21B5"/>
    <w:rsid w:val="0038430D"/>
    <w:rsid w:val="003848EC"/>
    <w:rsid w:val="003852DB"/>
    <w:rsid w:val="00385C42"/>
    <w:rsid w:val="0038772F"/>
    <w:rsid w:val="00387A6D"/>
    <w:rsid w:val="00387BFD"/>
    <w:rsid w:val="003919E9"/>
    <w:rsid w:val="0039263C"/>
    <w:rsid w:val="003928E2"/>
    <w:rsid w:val="0039331D"/>
    <w:rsid w:val="00393BA3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6A4D"/>
    <w:rsid w:val="0041744A"/>
    <w:rsid w:val="004205CF"/>
    <w:rsid w:val="004216D1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1E6D"/>
    <w:rsid w:val="0043243D"/>
    <w:rsid w:val="0043298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1291"/>
    <w:rsid w:val="00441DCE"/>
    <w:rsid w:val="00442334"/>
    <w:rsid w:val="00442E0A"/>
    <w:rsid w:val="00443629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6221"/>
    <w:rsid w:val="004A0B24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B739F"/>
    <w:rsid w:val="004C1F4F"/>
    <w:rsid w:val="004C32FA"/>
    <w:rsid w:val="004C4853"/>
    <w:rsid w:val="004C4B51"/>
    <w:rsid w:val="004C4FF1"/>
    <w:rsid w:val="004C5883"/>
    <w:rsid w:val="004C59E0"/>
    <w:rsid w:val="004C5C08"/>
    <w:rsid w:val="004C66AA"/>
    <w:rsid w:val="004D0A5F"/>
    <w:rsid w:val="004D0EE4"/>
    <w:rsid w:val="004D1846"/>
    <w:rsid w:val="004D1F8E"/>
    <w:rsid w:val="004D2343"/>
    <w:rsid w:val="004D265C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B3D"/>
    <w:rsid w:val="004F7CF7"/>
    <w:rsid w:val="00500EE1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5A4"/>
    <w:rsid w:val="00522CA4"/>
    <w:rsid w:val="005230EC"/>
    <w:rsid w:val="00523B26"/>
    <w:rsid w:val="00524FBE"/>
    <w:rsid w:val="005269BC"/>
    <w:rsid w:val="00527F9B"/>
    <w:rsid w:val="005302BD"/>
    <w:rsid w:val="0053144B"/>
    <w:rsid w:val="00531868"/>
    <w:rsid w:val="005319FE"/>
    <w:rsid w:val="00531DC1"/>
    <w:rsid w:val="005325E6"/>
    <w:rsid w:val="00534A60"/>
    <w:rsid w:val="00534AEC"/>
    <w:rsid w:val="00535FBF"/>
    <w:rsid w:val="00536552"/>
    <w:rsid w:val="00540079"/>
    <w:rsid w:val="00540713"/>
    <w:rsid w:val="00540EE7"/>
    <w:rsid w:val="0054234B"/>
    <w:rsid w:val="00542C71"/>
    <w:rsid w:val="00544755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5533"/>
    <w:rsid w:val="005857B2"/>
    <w:rsid w:val="00585F31"/>
    <w:rsid w:val="005879B5"/>
    <w:rsid w:val="0059027A"/>
    <w:rsid w:val="0059081A"/>
    <w:rsid w:val="0059137B"/>
    <w:rsid w:val="0059208C"/>
    <w:rsid w:val="0059344E"/>
    <w:rsid w:val="00593A17"/>
    <w:rsid w:val="005941EF"/>
    <w:rsid w:val="00595176"/>
    <w:rsid w:val="00595388"/>
    <w:rsid w:val="00595D70"/>
    <w:rsid w:val="005976C3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FD9"/>
    <w:rsid w:val="005A43E0"/>
    <w:rsid w:val="005A6459"/>
    <w:rsid w:val="005A6DEB"/>
    <w:rsid w:val="005A7435"/>
    <w:rsid w:val="005B0438"/>
    <w:rsid w:val="005B08CA"/>
    <w:rsid w:val="005B12F2"/>
    <w:rsid w:val="005B2E90"/>
    <w:rsid w:val="005B35EB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9DA"/>
    <w:rsid w:val="005C49FC"/>
    <w:rsid w:val="005C59F8"/>
    <w:rsid w:val="005C5FD0"/>
    <w:rsid w:val="005C61C1"/>
    <w:rsid w:val="005C73F8"/>
    <w:rsid w:val="005C7781"/>
    <w:rsid w:val="005D03BC"/>
    <w:rsid w:val="005D2C6C"/>
    <w:rsid w:val="005D31B4"/>
    <w:rsid w:val="005D3293"/>
    <w:rsid w:val="005D3818"/>
    <w:rsid w:val="005D4730"/>
    <w:rsid w:val="005D4B69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63C"/>
    <w:rsid w:val="005F1EF8"/>
    <w:rsid w:val="005F39DB"/>
    <w:rsid w:val="005F3D05"/>
    <w:rsid w:val="005F42AB"/>
    <w:rsid w:val="005F44F2"/>
    <w:rsid w:val="005F641E"/>
    <w:rsid w:val="005F669A"/>
    <w:rsid w:val="005F6DE6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EE"/>
    <w:rsid w:val="00616672"/>
    <w:rsid w:val="00617B77"/>
    <w:rsid w:val="00617D55"/>
    <w:rsid w:val="00620A4A"/>
    <w:rsid w:val="00620CE4"/>
    <w:rsid w:val="006227BA"/>
    <w:rsid w:val="00622F96"/>
    <w:rsid w:val="00623D66"/>
    <w:rsid w:val="00624AF7"/>
    <w:rsid w:val="0062555B"/>
    <w:rsid w:val="00626192"/>
    <w:rsid w:val="0063027B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AA2"/>
    <w:rsid w:val="00673920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0ADE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E43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408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2E5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A43"/>
    <w:rsid w:val="00720B22"/>
    <w:rsid w:val="00720E2F"/>
    <w:rsid w:val="00721B67"/>
    <w:rsid w:val="00721F71"/>
    <w:rsid w:val="00722056"/>
    <w:rsid w:val="00722385"/>
    <w:rsid w:val="00724FB3"/>
    <w:rsid w:val="00725AAF"/>
    <w:rsid w:val="00726556"/>
    <w:rsid w:val="007267B3"/>
    <w:rsid w:val="0073070D"/>
    <w:rsid w:val="00730CFA"/>
    <w:rsid w:val="007310AF"/>
    <w:rsid w:val="007326BB"/>
    <w:rsid w:val="00732882"/>
    <w:rsid w:val="00732C02"/>
    <w:rsid w:val="007339EB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C3C"/>
    <w:rsid w:val="00741EB5"/>
    <w:rsid w:val="007455FE"/>
    <w:rsid w:val="0074613F"/>
    <w:rsid w:val="00747573"/>
    <w:rsid w:val="007478B6"/>
    <w:rsid w:val="007517BE"/>
    <w:rsid w:val="00752705"/>
    <w:rsid w:val="0075366F"/>
    <w:rsid w:val="00753C56"/>
    <w:rsid w:val="00754774"/>
    <w:rsid w:val="007549DA"/>
    <w:rsid w:val="00754F13"/>
    <w:rsid w:val="0075680B"/>
    <w:rsid w:val="00756AA5"/>
    <w:rsid w:val="00757342"/>
    <w:rsid w:val="007623A0"/>
    <w:rsid w:val="0076367C"/>
    <w:rsid w:val="00763DEA"/>
    <w:rsid w:val="0076426C"/>
    <w:rsid w:val="00764547"/>
    <w:rsid w:val="0076457E"/>
    <w:rsid w:val="007653D1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77B3"/>
    <w:rsid w:val="00787CC6"/>
    <w:rsid w:val="00787E7A"/>
    <w:rsid w:val="00790499"/>
    <w:rsid w:val="00790A18"/>
    <w:rsid w:val="00791956"/>
    <w:rsid w:val="007922CB"/>
    <w:rsid w:val="007938E5"/>
    <w:rsid w:val="00794BB6"/>
    <w:rsid w:val="00794CDC"/>
    <w:rsid w:val="00794CFF"/>
    <w:rsid w:val="0079500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0F1"/>
    <w:rsid w:val="007E3505"/>
    <w:rsid w:val="007E4537"/>
    <w:rsid w:val="007E45BE"/>
    <w:rsid w:val="007E4725"/>
    <w:rsid w:val="007E4CF5"/>
    <w:rsid w:val="007E55C5"/>
    <w:rsid w:val="007E6231"/>
    <w:rsid w:val="007E6E0A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46E9"/>
    <w:rsid w:val="0081537C"/>
    <w:rsid w:val="00816C2A"/>
    <w:rsid w:val="00816C87"/>
    <w:rsid w:val="008204FD"/>
    <w:rsid w:val="00821337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D10"/>
    <w:rsid w:val="00847B0F"/>
    <w:rsid w:val="00847C4F"/>
    <w:rsid w:val="00850DBF"/>
    <w:rsid w:val="00850E8C"/>
    <w:rsid w:val="00851EC0"/>
    <w:rsid w:val="008525CC"/>
    <w:rsid w:val="0085264F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31DD"/>
    <w:rsid w:val="00865321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A0121"/>
    <w:rsid w:val="008A01BD"/>
    <w:rsid w:val="008A0868"/>
    <w:rsid w:val="008A0E4E"/>
    <w:rsid w:val="008A1813"/>
    <w:rsid w:val="008A1F06"/>
    <w:rsid w:val="008A2429"/>
    <w:rsid w:val="008A55C1"/>
    <w:rsid w:val="008A5FCE"/>
    <w:rsid w:val="008A66FB"/>
    <w:rsid w:val="008A6B04"/>
    <w:rsid w:val="008B272F"/>
    <w:rsid w:val="008B34CD"/>
    <w:rsid w:val="008B3560"/>
    <w:rsid w:val="008B3F5F"/>
    <w:rsid w:val="008B402A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9F5"/>
    <w:rsid w:val="008E3D19"/>
    <w:rsid w:val="008E4309"/>
    <w:rsid w:val="008E4523"/>
    <w:rsid w:val="008F0268"/>
    <w:rsid w:val="008F0D91"/>
    <w:rsid w:val="008F19DD"/>
    <w:rsid w:val="008F40DE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3EF7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3B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245F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D28"/>
    <w:rsid w:val="00981109"/>
    <w:rsid w:val="0098209B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5ECB"/>
    <w:rsid w:val="0099747D"/>
    <w:rsid w:val="0099757A"/>
    <w:rsid w:val="00997D9F"/>
    <w:rsid w:val="009A0CD8"/>
    <w:rsid w:val="009A34C9"/>
    <w:rsid w:val="009A3BE0"/>
    <w:rsid w:val="009A557D"/>
    <w:rsid w:val="009A63AD"/>
    <w:rsid w:val="009A73F6"/>
    <w:rsid w:val="009A7E47"/>
    <w:rsid w:val="009A7FB3"/>
    <w:rsid w:val="009B0925"/>
    <w:rsid w:val="009B0B51"/>
    <w:rsid w:val="009B16B1"/>
    <w:rsid w:val="009B196E"/>
    <w:rsid w:val="009B3350"/>
    <w:rsid w:val="009B4386"/>
    <w:rsid w:val="009B6C55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1ED"/>
    <w:rsid w:val="009D34F6"/>
    <w:rsid w:val="009D53E8"/>
    <w:rsid w:val="009D6624"/>
    <w:rsid w:val="009D66E1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AD9"/>
    <w:rsid w:val="009F0FCF"/>
    <w:rsid w:val="009F1C87"/>
    <w:rsid w:val="009F1D72"/>
    <w:rsid w:val="009F358B"/>
    <w:rsid w:val="009F459B"/>
    <w:rsid w:val="009F4BCE"/>
    <w:rsid w:val="009F519C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5777"/>
    <w:rsid w:val="00A35CAE"/>
    <w:rsid w:val="00A37E6C"/>
    <w:rsid w:val="00A413BE"/>
    <w:rsid w:val="00A41A44"/>
    <w:rsid w:val="00A41CDD"/>
    <w:rsid w:val="00A4292C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68DF"/>
    <w:rsid w:val="00A56F96"/>
    <w:rsid w:val="00A570D2"/>
    <w:rsid w:val="00A578FC"/>
    <w:rsid w:val="00A60971"/>
    <w:rsid w:val="00A60BF1"/>
    <w:rsid w:val="00A6112E"/>
    <w:rsid w:val="00A61AC6"/>
    <w:rsid w:val="00A61B7B"/>
    <w:rsid w:val="00A644E2"/>
    <w:rsid w:val="00A64D48"/>
    <w:rsid w:val="00A65400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2769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724"/>
    <w:rsid w:val="00AD4A6F"/>
    <w:rsid w:val="00AD591E"/>
    <w:rsid w:val="00AD5DA3"/>
    <w:rsid w:val="00AD6A21"/>
    <w:rsid w:val="00AE09FE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1E5F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CD6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576F"/>
    <w:rsid w:val="00B55B3D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55D2"/>
    <w:rsid w:val="00B96016"/>
    <w:rsid w:val="00B961E3"/>
    <w:rsid w:val="00B96AAA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288F"/>
    <w:rsid w:val="00BB3C2B"/>
    <w:rsid w:val="00BB5129"/>
    <w:rsid w:val="00BB5D19"/>
    <w:rsid w:val="00BC3072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1433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C00907"/>
    <w:rsid w:val="00C00C6F"/>
    <w:rsid w:val="00C04B25"/>
    <w:rsid w:val="00C04D22"/>
    <w:rsid w:val="00C05130"/>
    <w:rsid w:val="00C052C6"/>
    <w:rsid w:val="00C05A02"/>
    <w:rsid w:val="00C05C9F"/>
    <w:rsid w:val="00C05D5F"/>
    <w:rsid w:val="00C06826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4ED6"/>
    <w:rsid w:val="00C4691B"/>
    <w:rsid w:val="00C47155"/>
    <w:rsid w:val="00C47592"/>
    <w:rsid w:val="00C5088A"/>
    <w:rsid w:val="00C50AA5"/>
    <w:rsid w:val="00C51E63"/>
    <w:rsid w:val="00C52267"/>
    <w:rsid w:val="00C52A20"/>
    <w:rsid w:val="00C53D7D"/>
    <w:rsid w:val="00C55A37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2491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3CC8"/>
    <w:rsid w:val="00C9453F"/>
    <w:rsid w:val="00C94588"/>
    <w:rsid w:val="00C955C5"/>
    <w:rsid w:val="00CA3554"/>
    <w:rsid w:val="00CA4B60"/>
    <w:rsid w:val="00CA7665"/>
    <w:rsid w:val="00CB0337"/>
    <w:rsid w:val="00CB0B63"/>
    <w:rsid w:val="00CB19E9"/>
    <w:rsid w:val="00CB1C2E"/>
    <w:rsid w:val="00CB2C07"/>
    <w:rsid w:val="00CB388C"/>
    <w:rsid w:val="00CB477B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72F6"/>
    <w:rsid w:val="00CF44E4"/>
    <w:rsid w:val="00CF457C"/>
    <w:rsid w:val="00CF4C1D"/>
    <w:rsid w:val="00CF5809"/>
    <w:rsid w:val="00CF608E"/>
    <w:rsid w:val="00CF6426"/>
    <w:rsid w:val="00CF65BB"/>
    <w:rsid w:val="00CF70F1"/>
    <w:rsid w:val="00D013E8"/>
    <w:rsid w:val="00D0206E"/>
    <w:rsid w:val="00D0279E"/>
    <w:rsid w:val="00D031DE"/>
    <w:rsid w:val="00D03537"/>
    <w:rsid w:val="00D036BD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400BB"/>
    <w:rsid w:val="00D408F1"/>
    <w:rsid w:val="00D40AED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D05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2A45"/>
    <w:rsid w:val="00DA3B94"/>
    <w:rsid w:val="00DA444A"/>
    <w:rsid w:val="00DA4908"/>
    <w:rsid w:val="00DA656B"/>
    <w:rsid w:val="00DA66BB"/>
    <w:rsid w:val="00DA708D"/>
    <w:rsid w:val="00DA71D4"/>
    <w:rsid w:val="00DA7FCE"/>
    <w:rsid w:val="00DB0D63"/>
    <w:rsid w:val="00DB1145"/>
    <w:rsid w:val="00DB14A4"/>
    <w:rsid w:val="00DB1A8B"/>
    <w:rsid w:val="00DB211D"/>
    <w:rsid w:val="00DB2E8A"/>
    <w:rsid w:val="00DB31C1"/>
    <w:rsid w:val="00DB4433"/>
    <w:rsid w:val="00DB4624"/>
    <w:rsid w:val="00DB5902"/>
    <w:rsid w:val="00DB5AF5"/>
    <w:rsid w:val="00DB6444"/>
    <w:rsid w:val="00DB7342"/>
    <w:rsid w:val="00DB7936"/>
    <w:rsid w:val="00DC0C3D"/>
    <w:rsid w:val="00DC2211"/>
    <w:rsid w:val="00DC44B4"/>
    <w:rsid w:val="00DC4F16"/>
    <w:rsid w:val="00DC52A9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2798"/>
    <w:rsid w:val="00DE310B"/>
    <w:rsid w:val="00DE43AF"/>
    <w:rsid w:val="00DE62F1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4C1E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6392"/>
    <w:rsid w:val="00E26557"/>
    <w:rsid w:val="00E267DE"/>
    <w:rsid w:val="00E27211"/>
    <w:rsid w:val="00E27994"/>
    <w:rsid w:val="00E301C1"/>
    <w:rsid w:val="00E30D8A"/>
    <w:rsid w:val="00E31C6E"/>
    <w:rsid w:val="00E32A03"/>
    <w:rsid w:val="00E33329"/>
    <w:rsid w:val="00E3371E"/>
    <w:rsid w:val="00E33E3E"/>
    <w:rsid w:val="00E356EE"/>
    <w:rsid w:val="00E35744"/>
    <w:rsid w:val="00E365EC"/>
    <w:rsid w:val="00E40496"/>
    <w:rsid w:val="00E4280C"/>
    <w:rsid w:val="00E4295F"/>
    <w:rsid w:val="00E452A5"/>
    <w:rsid w:val="00E457CF"/>
    <w:rsid w:val="00E45925"/>
    <w:rsid w:val="00E46702"/>
    <w:rsid w:val="00E47B24"/>
    <w:rsid w:val="00E47E63"/>
    <w:rsid w:val="00E50308"/>
    <w:rsid w:val="00E50966"/>
    <w:rsid w:val="00E50A1D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47A"/>
    <w:rsid w:val="00E818C6"/>
    <w:rsid w:val="00E82B45"/>
    <w:rsid w:val="00E84659"/>
    <w:rsid w:val="00E86799"/>
    <w:rsid w:val="00E8744E"/>
    <w:rsid w:val="00E8777F"/>
    <w:rsid w:val="00E90666"/>
    <w:rsid w:val="00E90C19"/>
    <w:rsid w:val="00E90FE8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417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D3B"/>
    <w:rsid w:val="00F05E33"/>
    <w:rsid w:val="00F05EC1"/>
    <w:rsid w:val="00F06153"/>
    <w:rsid w:val="00F062B3"/>
    <w:rsid w:val="00F06A95"/>
    <w:rsid w:val="00F07445"/>
    <w:rsid w:val="00F076ED"/>
    <w:rsid w:val="00F07909"/>
    <w:rsid w:val="00F07B65"/>
    <w:rsid w:val="00F1037D"/>
    <w:rsid w:val="00F10D8C"/>
    <w:rsid w:val="00F1182A"/>
    <w:rsid w:val="00F12FEE"/>
    <w:rsid w:val="00F13B48"/>
    <w:rsid w:val="00F14431"/>
    <w:rsid w:val="00F14794"/>
    <w:rsid w:val="00F15604"/>
    <w:rsid w:val="00F15A6C"/>
    <w:rsid w:val="00F163A9"/>
    <w:rsid w:val="00F16AB8"/>
    <w:rsid w:val="00F2119C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2DBC"/>
    <w:rsid w:val="00F53247"/>
    <w:rsid w:val="00F53A3A"/>
    <w:rsid w:val="00F54117"/>
    <w:rsid w:val="00F56186"/>
    <w:rsid w:val="00F568CA"/>
    <w:rsid w:val="00F6169B"/>
    <w:rsid w:val="00F6202C"/>
    <w:rsid w:val="00F62812"/>
    <w:rsid w:val="00F62B4F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002B"/>
    <w:rsid w:val="00FB23E3"/>
    <w:rsid w:val="00FB2A2C"/>
    <w:rsid w:val="00FB2ABF"/>
    <w:rsid w:val="00FB2E46"/>
    <w:rsid w:val="00FB30EB"/>
    <w:rsid w:val="00FB436F"/>
    <w:rsid w:val="00FB4CA2"/>
    <w:rsid w:val="00FB4D79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236D"/>
    <w:rsid w:val="00FD3AEF"/>
    <w:rsid w:val="00FD480E"/>
    <w:rsid w:val="00FD4B67"/>
    <w:rsid w:val="00FD4DCC"/>
    <w:rsid w:val="00FD5047"/>
    <w:rsid w:val="00FD540D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AAF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12256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33E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22561"/>
    <w:pPr>
      <w:ind w:left="720"/>
    </w:pPr>
  </w:style>
  <w:style w:type="paragraph" w:styleId="Nagwek">
    <w:name w:val="header"/>
    <w:basedOn w:val="Normalny"/>
    <w:link w:val="NagwekZnak"/>
    <w:uiPriority w:val="99"/>
    <w:rsid w:val="007265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6556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rsid w:val="0072655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26556"/>
    <w:rPr>
      <w:rFonts w:ascii="Calibri" w:hAnsi="Calibri"/>
    </w:rPr>
  </w:style>
  <w:style w:type="paragraph" w:styleId="Bezodstpw">
    <w:name w:val="No Spacing"/>
    <w:uiPriority w:val="1"/>
    <w:rsid w:val="00726556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locked/>
    <w:rsid w:val="00B9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961E3"/>
    <w:rPr>
      <w:rFonts w:ascii="Segoe UI" w:hAnsi="Segoe UI"/>
      <w:sz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E33E3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1-2011&amp;qplikid=1" TargetMode="External"/><Relationship Id="rId13" Type="http://schemas.openxmlformats.org/officeDocument/2006/relationships/hyperlink" Target="http://www.prawo.vulcan.edu.pl/przegdok.asp?qdatprz=13-01-2011&amp;qpliki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13-01-2011&amp;qpliki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13-01-2011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3-01-2011&amp;qplikid=1" TargetMode="External"/><Relationship Id="rId10" Type="http://schemas.openxmlformats.org/officeDocument/2006/relationships/hyperlink" Target="http://www.prawo.vulcan.edu.pl/przegdok.asp?qdatprz=13-01-2011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3-01-2011&amp;qplikid=1" TargetMode="External"/><Relationship Id="rId14" Type="http://schemas.openxmlformats.org/officeDocument/2006/relationships/hyperlink" Target="http://www.prawo.vulcan.edu.pl/przegdok.asp?qdatprz=13-01-2011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1EE9-7CAC-424C-AFBA-E2C91D5B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PEDAGOGICZNEJ</vt:lpstr>
    </vt:vector>
  </TitlesOfParts>
  <Company>Wydawnictwo Wiedza i Praktyka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PEDAGOGICZNEJ</dc:title>
  <dc:creator>Agnieszka Rumik</dc:creator>
  <cp:lastModifiedBy>A</cp:lastModifiedBy>
  <cp:revision>3</cp:revision>
  <cp:lastPrinted>2018-01-02T08:13:00Z</cp:lastPrinted>
  <dcterms:created xsi:type="dcterms:W3CDTF">2021-02-06T21:41:00Z</dcterms:created>
  <dcterms:modified xsi:type="dcterms:W3CDTF">2021-02-06T21:42:00Z</dcterms:modified>
</cp:coreProperties>
</file>